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9206" w14:textId="77777777" w:rsidR="00E43BF3" w:rsidRPr="000719D3" w:rsidRDefault="000719D3" w:rsidP="000719D3">
      <w:pPr>
        <w:spacing w:after="0" w:line="320" w:lineRule="exact"/>
        <w:rPr>
          <w:rFonts w:ascii="Times New Roman" w:hAnsi="Times New Roman" w:cs="Times New Roman"/>
          <w:sz w:val="24"/>
          <w:szCs w:val="24"/>
        </w:rPr>
      </w:pPr>
      <w:r w:rsidRPr="000719D3">
        <w:rPr>
          <w:rFonts w:ascii="Times New Roman" w:hAnsi="Times New Roman" w:cs="Times New Roman"/>
          <w:b/>
          <w:sz w:val="24"/>
          <w:szCs w:val="24"/>
          <w:u w:val="single"/>
        </w:rPr>
        <w:t>REDACTIESTATUUT KERKBLAD PROTESTANTSE GEMEENTE BREDA</w:t>
      </w:r>
    </w:p>
    <w:p w14:paraId="1A38B4BE" w14:textId="77777777" w:rsidR="000719D3" w:rsidRPr="000719D3" w:rsidRDefault="000719D3" w:rsidP="000719D3">
      <w:pPr>
        <w:spacing w:after="0" w:line="320" w:lineRule="exact"/>
        <w:rPr>
          <w:rFonts w:ascii="Times New Roman" w:hAnsi="Times New Roman" w:cs="Times New Roman"/>
          <w:sz w:val="24"/>
          <w:szCs w:val="24"/>
        </w:rPr>
      </w:pPr>
    </w:p>
    <w:p w14:paraId="0C7A9838" w14:textId="77777777" w:rsidR="000719D3" w:rsidRPr="000719D3" w:rsidRDefault="000719D3" w:rsidP="000719D3">
      <w:pPr>
        <w:spacing w:after="0" w:line="320" w:lineRule="exact"/>
        <w:rPr>
          <w:rFonts w:ascii="Times New Roman" w:hAnsi="Times New Roman" w:cs="Times New Roman"/>
          <w:b/>
          <w:sz w:val="24"/>
          <w:szCs w:val="24"/>
        </w:rPr>
      </w:pPr>
      <w:r w:rsidRPr="000719D3">
        <w:rPr>
          <w:rFonts w:ascii="Times New Roman" w:hAnsi="Times New Roman" w:cs="Times New Roman"/>
          <w:b/>
          <w:sz w:val="24"/>
          <w:szCs w:val="24"/>
        </w:rPr>
        <w:t>1.  Algemeen</w:t>
      </w:r>
    </w:p>
    <w:p w14:paraId="562E62DA" w14:textId="77777777" w:rsidR="000719D3" w:rsidRDefault="000719D3" w:rsidP="000719D3">
      <w:pPr>
        <w:spacing w:after="0" w:line="320" w:lineRule="exact"/>
        <w:rPr>
          <w:rFonts w:ascii="Times New Roman" w:hAnsi="Times New Roman" w:cs="Times New Roman"/>
          <w:sz w:val="24"/>
          <w:szCs w:val="24"/>
        </w:rPr>
      </w:pPr>
    </w:p>
    <w:p w14:paraId="4C931C1D" w14:textId="77777777" w:rsidR="000719D3" w:rsidRDefault="000719D3" w:rsidP="000719D3">
      <w:pPr>
        <w:spacing w:after="0" w:line="320" w:lineRule="exact"/>
        <w:rPr>
          <w:rFonts w:ascii="Times New Roman" w:hAnsi="Times New Roman" w:cs="Times New Roman"/>
          <w:sz w:val="24"/>
          <w:szCs w:val="24"/>
        </w:rPr>
      </w:pPr>
      <w:r>
        <w:rPr>
          <w:rFonts w:ascii="Times New Roman" w:hAnsi="Times New Roman" w:cs="Times New Roman"/>
          <w:sz w:val="24"/>
          <w:szCs w:val="24"/>
        </w:rPr>
        <w:t>1.1</w:t>
      </w:r>
    </w:p>
    <w:p w14:paraId="42AA52FC" w14:textId="77777777" w:rsidR="000719D3" w:rsidRDefault="000719D3" w:rsidP="000719D3">
      <w:pPr>
        <w:spacing w:after="0" w:line="320" w:lineRule="exact"/>
        <w:rPr>
          <w:rFonts w:ascii="Times New Roman" w:hAnsi="Times New Roman" w:cs="Times New Roman"/>
          <w:sz w:val="24"/>
          <w:szCs w:val="24"/>
        </w:rPr>
      </w:pPr>
      <w:r>
        <w:rPr>
          <w:rFonts w:ascii="Times New Roman" w:hAnsi="Times New Roman" w:cs="Times New Roman"/>
          <w:sz w:val="24"/>
          <w:szCs w:val="24"/>
        </w:rPr>
        <w:t>Het Kerkblad is het officiële voorlichtingsorgaan van de Protestantse Gemeente Breda en wordt uitgegeven door een Redactiecommissie in opdracht van de Algemene Kerkenraad met als doel:</w:t>
      </w:r>
    </w:p>
    <w:p w14:paraId="1B3E6E35" w14:textId="77777777" w:rsidR="000719D3" w:rsidRDefault="000719D3" w:rsidP="000719D3">
      <w:pPr>
        <w:spacing w:after="0" w:line="320" w:lineRule="exact"/>
        <w:ind w:left="708" w:hanging="708"/>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te informeren over actuele ontwikkelingen op het gebied van beleid, eredienst, pastoraat, diaconaat, catechese, jeugdwerk, </w:t>
      </w:r>
      <w:proofErr w:type="spellStart"/>
      <w:r>
        <w:rPr>
          <w:rFonts w:ascii="Times New Roman" w:hAnsi="Times New Roman" w:cs="Times New Roman"/>
          <w:sz w:val="24"/>
          <w:szCs w:val="24"/>
        </w:rPr>
        <w:t>zwo</w:t>
      </w:r>
      <w:proofErr w:type="spellEnd"/>
      <w:r>
        <w:rPr>
          <w:rFonts w:ascii="Times New Roman" w:hAnsi="Times New Roman" w:cs="Times New Roman"/>
          <w:sz w:val="24"/>
          <w:szCs w:val="24"/>
        </w:rPr>
        <w:t xml:space="preserve"> en andere zaken binnen de Protestantse Gemeente Breda;</w:t>
      </w:r>
    </w:p>
    <w:p w14:paraId="4516A6DE" w14:textId="77777777" w:rsidR="000719D3" w:rsidRDefault="000719D3" w:rsidP="000719D3">
      <w:pPr>
        <w:spacing w:after="0" w:line="320" w:lineRule="exact"/>
        <w:ind w:left="708" w:hanging="708"/>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te informeren over ontwikkelingen binnen het geheel van de Protestantse kerken classicaal, provinciaal en landelijk, alsmede de ontwikkelingen weer te geven binnen de oecumene;</w:t>
      </w:r>
    </w:p>
    <w:p w14:paraId="110C74A8" w14:textId="77777777" w:rsidR="000719D3" w:rsidRDefault="000719D3" w:rsidP="000719D3">
      <w:pPr>
        <w:spacing w:after="0" w:line="320" w:lineRule="exact"/>
        <w:ind w:left="708" w:hanging="708"/>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mensen te bemoedigen, te troosten en te stimuleren vanuit de Bijbel;</w:t>
      </w:r>
    </w:p>
    <w:p w14:paraId="25E41AFD" w14:textId="593E95F1" w:rsidR="000719D3" w:rsidRDefault="000719D3" w:rsidP="000719D3">
      <w:pPr>
        <w:spacing w:after="0" w:line="320" w:lineRule="exact"/>
        <w:ind w:left="708" w:hanging="708"/>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het gesprek te bevorderen over samenlevingsvraagstukken vanuit </w:t>
      </w:r>
      <w:r w:rsidR="007F4E33">
        <w:rPr>
          <w:rFonts w:ascii="Times New Roman" w:hAnsi="Times New Roman" w:cs="Times New Roman"/>
          <w:sz w:val="24"/>
          <w:szCs w:val="24"/>
        </w:rPr>
        <w:t>Bijbelse</w:t>
      </w:r>
      <w:r>
        <w:rPr>
          <w:rFonts w:ascii="Times New Roman" w:hAnsi="Times New Roman" w:cs="Times New Roman"/>
          <w:sz w:val="24"/>
          <w:szCs w:val="24"/>
        </w:rPr>
        <w:t xml:space="preserve"> optiek.</w:t>
      </w:r>
    </w:p>
    <w:p w14:paraId="3AEC1A1A" w14:textId="77777777" w:rsidR="000719D3" w:rsidRDefault="000719D3" w:rsidP="000719D3">
      <w:pPr>
        <w:spacing w:after="0" w:line="320" w:lineRule="exact"/>
        <w:ind w:left="708" w:hanging="708"/>
        <w:rPr>
          <w:rFonts w:ascii="Times New Roman" w:hAnsi="Times New Roman" w:cs="Times New Roman"/>
          <w:sz w:val="24"/>
          <w:szCs w:val="24"/>
        </w:rPr>
      </w:pPr>
    </w:p>
    <w:p w14:paraId="0EB22825" w14:textId="77777777" w:rsidR="000719D3" w:rsidRDefault="000719D3" w:rsidP="000719D3">
      <w:pPr>
        <w:spacing w:after="0" w:line="320" w:lineRule="exact"/>
        <w:ind w:left="708" w:hanging="708"/>
        <w:rPr>
          <w:rFonts w:ascii="Times New Roman" w:hAnsi="Times New Roman" w:cs="Times New Roman"/>
          <w:sz w:val="24"/>
          <w:szCs w:val="24"/>
        </w:rPr>
      </w:pPr>
      <w:r>
        <w:rPr>
          <w:rFonts w:ascii="Times New Roman" w:hAnsi="Times New Roman" w:cs="Times New Roman"/>
          <w:sz w:val="24"/>
          <w:szCs w:val="24"/>
        </w:rPr>
        <w:t>1.2</w:t>
      </w:r>
    </w:p>
    <w:p w14:paraId="63BADEF8" w14:textId="77777777" w:rsidR="000719D3" w:rsidRDefault="00F976B6" w:rsidP="00F976B6">
      <w:pPr>
        <w:spacing w:after="0" w:line="320" w:lineRule="exact"/>
        <w:rPr>
          <w:rFonts w:ascii="Times New Roman" w:hAnsi="Times New Roman" w:cs="Times New Roman"/>
          <w:b/>
          <w:i/>
          <w:sz w:val="24"/>
          <w:szCs w:val="24"/>
        </w:rPr>
      </w:pPr>
      <w:r w:rsidRPr="00F976B6">
        <w:rPr>
          <w:rFonts w:ascii="Times New Roman" w:hAnsi="Times New Roman" w:cs="Times New Roman"/>
          <w:b/>
          <w:i/>
          <w:sz w:val="24"/>
          <w:szCs w:val="24"/>
        </w:rPr>
        <w:t>Het Kerkblad verschijnt in principe 10 keer per jaar. In principe eenmaal per maand met uitzondering van de maanden j</w:t>
      </w:r>
      <w:r>
        <w:rPr>
          <w:rFonts w:ascii="Times New Roman" w:hAnsi="Times New Roman" w:cs="Times New Roman"/>
          <w:b/>
          <w:i/>
          <w:sz w:val="24"/>
          <w:szCs w:val="24"/>
        </w:rPr>
        <w:t>uli</w:t>
      </w:r>
      <w:r w:rsidRPr="00F976B6">
        <w:rPr>
          <w:rFonts w:ascii="Times New Roman" w:hAnsi="Times New Roman" w:cs="Times New Roman"/>
          <w:b/>
          <w:i/>
          <w:sz w:val="24"/>
          <w:szCs w:val="24"/>
        </w:rPr>
        <w:t xml:space="preserve"> en augustus.</w:t>
      </w:r>
      <w:r>
        <w:rPr>
          <w:rFonts w:ascii="Times New Roman" w:hAnsi="Times New Roman" w:cs="Times New Roman"/>
          <w:sz w:val="24"/>
          <w:szCs w:val="24"/>
        </w:rPr>
        <w:t xml:space="preserve"> </w:t>
      </w:r>
      <w:r w:rsidRPr="00F976B6">
        <w:rPr>
          <w:rFonts w:ascii="Times New Roman" w:hAnsi="Times New Roman" w:cs="Times New Roman"/>
          <w:b/>
          <w:i/>
          <w:sz w:val="24"/>
          <w:szCs w:val="24"/>
        </w:rPr>
        <w:t>De redactiecommissie maakt elk jaar in december een planning van de verschijningsweken en inleverdata van kopij. Bij het opstellen van deze planning worden de verschijningsdata zo goed als mogelijk is afgestemd op kerkelijke feestdagen en/of andere bijzondere gebeurtenissen.</w:t>
      </w:r>
    </w:p>
    <w:p w14:paraId="1308AD88" w14:textId="77777777" w:rsidR="00F976B6" w:rsidRDefault="00F976B6" w:rsidP="00F976B6">
      <w:pPr>
        <w:spacing w:after="0" w:line="320" w:lineRule="exact"/>
        <w:rPr>
          <w:rFonts w:ascii="Times New Roman" w:hAnsi="Times New Roman" w:cs="Times New Roman"/>
          <w:b/>
          <w:i/>
          <w:sz w:val="24"/>
          <w:szCs w:val="24"/>
        </w:rPr>
      </w:pPr>
    </w:p>
    <w:p w14:paraId="4EF6014A" w14:textId="77777777" w:rsidR="00F976B6" w:rsidRDefault="00F976B6"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1.3</w:t>
      </w:r>
    </w:p>
    <w:p w14:paraId="4E9C4747" w14:textId="77777777" w:rsidR="00F976B6" w:rsidRDefault="00F976B6"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Het Kerkblad heeft tot doel het op zo breed en objectief mogelijke wijze informeren en voorlichten van de gemeenteleden en andere lezers over zaken en ontwikkelingen binnen kerken en over onderwerpen die relevant zijn voor deze kerken en hun leden.</w:t>
      </w:r>
    </w:p>
    <w:p w14:paraId="5C674F00" w14:textId="77777777" w:rsidR="00F976B6" w:rsidRDefault="00F976B6" w:rsidP="00F976B6">
      <w:pPr>
        <w:spacing w:after="0" w:line="320" w:lineRule="exact"/>
        <w:rPr>
          <w:rFonts w:ascii="Times New Roman" w:hAnsi="Times New Roman" w:cs="Times New Roman"/>
          <w:sz w:val="24"/>
          <w:szCs w:val="24"/>
        </w:rPr>
      </w:pPr>
    </w:p>
    <w:p w14:paraId="024E9589" w14:textId="77777777" w:rsidR="00F976B6" w:rsidRDefault="00F976B6"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1.4</w:t>
      </w:r>
    </w:p>
    <w:p w14:paraId="1BCB56C7" w14:textId="77777777" w:rsidR="00F976B6" w:rsidRDefault="00F976B6"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 xml:space="preserve">Bij het redigeren van het Kerkblad wordt een journalistieke formule toegepast; het blad wordt in de vorm van een magazine/krant uitgegeven. </w:t>
      </w:r>
    </w:p>
    <w:p w14:paraId="62CCD800" w14:textId="77777777" w:rsidR="00F976B6" w:rsidRDefault="00F976B6" w:rsidP="00F976B6">
      <w:pPr>
        <w:spacing w:after="0" w:line="320" w:lineRule="exact"/>
        <w:rPr>
          <w:rFonts w:ascii="Times New Roman" w:hAnsi="Times New Roman" w:cs="Times New Roman"/>
          <w:sz w:val="24"/>
          <w:szCs w:val="24"/>
        </w:rPr>
      </w:pPr>
    </w:p>
    <w:p w14:paraId="67876252" w14:textId="77777777" w:rsidR="00F976B6" w:rsidRDefault="00F976B6" w:rsidP="00F976B6">
      <w:pPr>
        <w:spacing w:after="0" w:line="320" w:lineRule="exact"/>
        <w:rPr>
          <w:rFonts w:ascii="Times New Roman" w:hAnsi="Times New Roman" w:cs="Times New Roman"/>
          <w:sz w:val="24"/>
          <w:szCs w:val="24"/>
        </w:rPr>
      </w:pPr>
      <w:r>
        <w:rPr>
          <w:rFonts w:ascii="Times New Roman" w:hAnsi="Times New Roman" w:cs="Times New Roman"/>
          <w:b/>
          <w:sz w:val="24"/>
          <w:szCs w:val="24"/>
        </w:rPr>
        <w:t>2. Behandeling van informatie</w:t>
      </w:r>
    </w:p>
    <w:p w14:paraId="4FD3DA53" w14:textId="77777777" w:rsidR="00F976B6" w:rsidRDefault="00F976B6" w:rsidP="00F976B6">
      <w:pPr>
        <w:spacing w:after="0" w:line="320" w:lineRule="exact"/>
        <w:rPr>
          <w:rFonts w:ascii="Times New Roman" w:hAnsi="Times New Roman" w:cs="Times New Roman"/>
          <w:sz w:val="24"/>
          <w:szCs w:val="24"/>
        </w:rPr>
      </w:pPr>
    </w:p>
    <w:p w14:paraId="0D6B89A2" w14:textId="77777777" w:rsidR="00F976B6" w:rsidRDefault="00F976B6"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2.1</w:t>
      </w:r>
    </w:p>
    <w:p w14:paraId="718BB968" w14:textId="77777777" w:rsidR="00F976B6" w:rsidRDefault="00F976B6"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 xml:space="preserve">In beginsel heeft elk kerklid toegang tot de meningsvorming door middel van een ingezonden brief welke voldoet aan de functie en doelstelling, omschreven in artikel 1. Van externe bronnen, zoals landelijke bladen of niet-kerkleden, kan eveneens informatie worden verkregen. </w:t>
      </w:r>
    </w:p>
    <w:p w14:paraId="1854B568" w14:textId="77777777" w:rsidR="00F976B6" w:rsidRDefault="00F976B6" w:rsidP="00F976B6">
      <w:pPr>
        <w:spacing w:after="0" w:line="320" w:lineRule="exact"/>
        <w:rPr>
          <w:rFonts w:ascii="Times New Roman" w:hAnsi="Times New Roman" w:cs="Times New Roman"/>
          <w:sz w:val="24"/>
          <w:szCs w:val="24"/>
        </w:rPr>
      </w:pPr>
    </w:p>
    <w:p w14:paraId="04C01C8B" w14:textId="77777777" w:rsidR="00F976B6" w:rsidRDefault="00F976B6">
      <w:pPr>
        <w:rPr>
          <w:rFonts w:ascii="Times New Roman" w:hAnsi="Times New Roman" w:cs="Times New Roman"/>
          <w:sz w:val="24"/>
          <w:szCs w:val="24"/>
        </w:rPr>
      </w:pPr>
      <w:r>
        <w:rPr>
          <w:rFonts w:ascii="Times New Roman" w:hAnsi="Times New Roman" w:cs="Times New Roman"/>
          <w:sz w:val="24"/>
          <w:szCs w:val="24"/>
        </w:rPr>
        <w:br w:type="page"/>
      </w:r>
    </w:p>
    <w:p w14:paraId="5913B817" w14:textId="77777777" w:rsidR="00F976B6" w:rsidRDefault="00F976B6"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lastRenderedPageBreak/>
        <w:t>2.2</w:t>
      </w:r>
    </w:p>
    <w:p w14:paraId="648A4204" w14:textId="77777777" w:rsidR="00F976B6" w:rsidRDefault="00F976B6"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Selectie van artikelen, mededelingen en ingezonden stukken geschiedt op grond van geschiktheid</w:t>
      </w:r>
      <w:r w:rsidR="00214583">
        <w:rPr>
          <w:rFonts w:ascii="Times New Roman" w:hAnsi="Times New Roman" w:cs="Times New Roman"/>
          <w:sz w:val="24"/>
          <w:szCs w:val="24"/>
        </w:rPr>
        <w:t>, dat wil zeggen de mate waarin de informatie geacht wordt bij te dragen aan de doelstelling (artikel 1).</w:t>
      </w:r>
    </w:p>
    <w:p w14:paraId="2713705E" w14:textId="77777777" w:rsidR="00214583" w:rsidRDefault="00214583" w:rsidP="00F976B6">
      <w:pPr>
        <w:spacing w:after="0" w:line="320" w:lineRule="exact"/>
        <w:rPr>
          <w:rFonts w:ascii="Times New Roman" w:hAnsi="Times New Roman" w:cs="Times New Roman"/>
          <w:sz w:val="24"/>
          <w:szCs w:val="24"/>
        </w:rPr>
      </w:pPr>
    </w:p>
    <w:p w14:paraId="2FCA829E"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2.3</w:t>
      </w:r>
    </w:p>
    <w:p w14:paraId="0701B148"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Bij het publiceren van informatie wordt uitgegaan van de stelling “alles is open, tenzij..”. De beperking “tenzij” geldt als het publiceren van informatie risico’s met zich meebrengt voor het belang van de kerkelijke gemeenten. Deze afweging gebeurt voor publicatie door de redactie.</w:t>
      </w:r>
      <w:bookmarkStart w:id="0" w:name="_GoBack"/>
      <w:bookmarkEnd w:id="0"/>
    </w:p>
    <w:p w14:paraId="66FACE60" w14:textId="77777777" w:rsidR="00214583" w:rsidRDefault="00214583" w:rsidP="00F976B6">
      <w:pPr>
        <w:spacing w:after="0" w:line="320" w:lineRule="exact"/>
        <w:rPr>
          <w:rFonts w:ascii="Times New Roman" w:hAnsi="Times New Roman" w:cs="Times New Roman"/>
          <w:sz w:val="24"/>
          <w:szCs w:val="24"/>
        </w:rPr>
      </w:pPr>
    </w:p>
    <w:p w14:paraId="3ECC340F"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2.4</w:t>
      </w:r>
    </w:p>
    <w:p w14:paraId="3AF5EE9A"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redactie betracht zorgvuldigheid in het raadplegen van en het overleg met de bronnen, in hoor en wederhoor, in het respecteren van de persoon en in overige aspecten van het journalistieke fatsoen.</w:t>
      </w:r>
    </w:p>
    <w:p w14:paraId="07CF6AE8" w14:textId="77777777" w:rsidR="00214583" w:rsidRDefault="00214583" w:rsidP="00F976B6">
      <w:pPr>
        <w:spacing w:after="0" w:line="320" w:lineRule="exact"/>
        <w:rPr>
          <w:rFonts w:ascii="Times New Roman" w:hAnsi="Times New Roman" w:cs="Times New Roman"/>
          <w:sz w:val="24"/>
          <w:szCs w:val="24"/>
        </w:rPr>
      </w:pPr>
    </w:p>
    <w:p w14:paraId="3B44FB68" w14:textId="77777777" w:rsidR="00214583" w:rsidRDefault="00214583" w:rsidP="00F976B6">
      <w:pPr>
        <w:spacing w:after="0" w:line="320" w:lineRule="exact"/>
        <w:rPr>
          <w:rFonts w:ascii="Times New Roman" w:hAnsi="Times New Roman" w:cs="Times New Roman"/>
          <w:b/>
          <w:sz w:val="24"/>
          <w:szCs w:val="24"/>
        </w:rPr>
      </w:pPr>
      <w:r>
        <w:rPr>
          <w:rFonts w:ascii="Times New Roman" w:hAnsi="Times New Roman" w:cs="Times New Roman"/>
          <w:b/>
          <w:sz w:val="24"/>
          <w:szCs w:val="24"/>
        </w:rPr>
        <w:t>3. Redactiecommissie</w:t>
      </w:r>
    </w:p>
    <w:p w14:paraId="606D964D" w14:textId="77777777" w:rsidR="00214583" w:rsidRDefault="00214583" w:rsidP="00F976B6">
      <w:pPr>
        <w:spacing w:after="0" w:line="320" w:lineRule="exact"/>
        <w:rPr>
          <w:rFonts w:ascii="Times New Roman" w:hAnsi="Times New Roman" w:cs="Times New Roman"/>
          <w:sz w:val="24"/>
          <w:szCs w:val="24"/>
        </w:rPr>
      </w:pPr>
    </w:p>
    <w:p w14:paraId="672BF9C9"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 xml:space="preserve">3.1 </w:t>
      </w:r>
    </w:p>
    <w:p w14:paraId="1D1A90DA"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Redactiecommissie is een commissie welke wordt benoemd door de Algemene Kerkenraad van de Protestantse Gemeente Breda.</w:t>
      </w:r>
    </w:p>
    <w:p w14:paraId="1F33C633"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 xml:space="preserve">Het is de verantwoordelijkheid van de </w:t>
      </w:r>
      <w:r w:rsidR="008E1EBB">
        <w:rPr>
          <w:rFonts w:ascii="Times New Roman" w:hAnsi="Times New Roman" w:cs="Times New Roman"/>
          <w:sz w:val="24"/>
          <w:szCs w:val="24"/>
        </w:rPr>
        <w:t>R</w:t>
      </w:r>
      <w:r>
        <w:rPr>
          <w:rFonts w:ascii="Times New Roman" w:hAnsi="Times New Roman" w:cs="Times New Roman"/>
          <w:sz w:val="24"/>
          <w:szCs w:val="24"/>
        </w:rPr>
        <w:t>edactie</w:t>
      </w:r>
      <w:r w:rsidR="008E1EBB">
        <w:rPr>
          <w:rFonts w:ascii="Times New Roman" w:hAnsi="Times New Roman" w:cs="Times New Roman"/>
          <w:sz w:val="24"/>
          <w:szCs w:val="24"/>
        </w:rPr>
        <w:t>commissie</w:t>
      </w:r>
      <w:r>
        <w:rPr>
          <w:rFonts w:ascii="Times New Roman" w:hAnsi="Times New Roman" w:cs="Times New Roman"/>
          <w:sz w:val="24"/>
          <w:szCs w:val="24"/>
        </w:rPr>
        <w:t xml:space="preserve"> om:</w:t>
      </w:r>
    </w:p>
    <w:p w14:paraId="2047658D" w14:textId="77777777" w:rsidR="00214583" w:rsidRDefault="00214583" w:rsidP="00214583">
      <w:pPr>
        <w:spacing w:after="0" w:line="320" w:lineRule="exact"/>
        <w:ind w:left="708" w:hanging="708"/>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tekst aangeleverd door scribenten te corrigeren, in te korten en anderszins geschikt te maken voor publicatie in het Kerkblad;</w:t>
      </w:r>
    </w:p>
    <w:p w14:paraId="6E0F8F96"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teksten te zoeken en aan te passen uit bestaande media die een aanvulling bieden op de</w:t>
      </w:r>
      <w:r>
        <w:rPr>
          <w:rFonts w:ascii="Times New Roman" w:hAnsi="Times New Roman" w:cs="Times New Roman"/>
          <w:sz w:val="24"/>
          <w:szCs w:val="24"/>
        </w:rPr>
        <w:tab/>
        <w:t>door eigen gemeenteleden geleverde teksten;</w:t>
      </w:r>
    </w:p>
    <w:p w14:paraId="660464A0" w14:textId="77777777" w:rsidR="00214583" w:rsidRDefault="00214583" w:rsidP="00214583">
      <w:pPr>
        <w:spacing w:after="0" w:line="320" w:lineRule="exact"/>
        <w:ind w:left="708" w:hanging="708"/>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te zoeken naar passende illustraties bij aangeleverde teksten voor zover scribenten daarin onvoldoende voorzien;</w:t>
      </w:r>
    </w:p>
    <w:p w14:paraId="51954722"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scribenten te zoeken om teksten over relevante onderwerpen te leveren;</w:t>
      </w:r>
    </w:p>
    <w:p w14:paraId="66D6CA9A"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zelf materiaal te schrijven indien dat vanuit kerk en samenleving gewenst is;</w:t>
      </w:r>
    </w:p>
    <w:p w14:paraId="59275B52"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zich jaarlijks inzake het gevoerde beleid te verantwoorden jegens de kerkenraad.</w:t>
      </w:r>
    </w:p>
    <w:p w14:paraId="55E74FC6" w14:textId="77777777" w:rsidR="00214583" w:rsidRDefault="00214583" w:rsidP="00F976B6">
      <w:pPr>
        <w:spacing w:after="0" w:line="320" w:lineRule="exact"/>
        <w:rPr>
          <w:rFonts w:ascii="Times New Roman" w:hAnsi="Times New Roman" w:cs="Times New Roman"/>
          <w:sz w:val="24"/>
          <w:szCs w:val="24"/>
        </w:rPr>
      </w:pPr>
    </w:p>
    <w:p w14:paraId="25EC49DB"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3.2</w:t>
      </w:r>
    </w:p>
    <w:p w14:paraId="74DA11C0" w14:textId="77777777" w:rsidR="00214583" w:rsidRDefault="00214583" w:rsidP="00F976B6">
      <w:pPr>
        <w:spacing w:after="0" w:line="320" w:lineRule="exact"/>
        <w:rPr>
          <w:rFonts w:ascii="Times New Roman" w:hAnsi="Times New Roman" w:cs="Times New Roman"/>
          <w:b/>
          <w:i/>
          <w:sz w:val="24"/>
          <w:szCs w:val="24"/>
        </w:rPr>
      </w:pPr>
      <w:r w:rsidRPr="00214583">
        <w:rPr>
          <w:rFonts w:ascii="Times New Roman" w:hAnsi="Times New Roman" w:cs="Times New Roman"/>
          <w:b/>
          <w:i/>
          <w:sz w:val="24"/>
          <w:szCs w:val="24"/>
        </w:rPr>
        <w:t xml:space="preserve">De </w:t>
      </w:r>
      <w:r w:rsidR="008E1EBB">
        <w:rPr>
          <w:rFonts w:ascii="Times New Roman" w:hAnsi="Times New Roman" w:cs="Times New Roman"/>
          <w:b/>
          <w:i/>
          <w:sz w:val="24"/>
          <w:szCs w:val="24"/>
        </w:rPr>
        <w:t>R</w:t>
      </w:r>
      <w:r w:rsidRPr="00214583">
        <w:rPr>
          <w:rFonts w:ascii="Times New Roman" w:hAnsi="Times New Roman" w:cs="Times New Roman"/>
          <w:b/>
          <w:i/>
          <w:sz w:val="24"/>
          <w:szCs w:val="24"/>
        </w:rPr>
        <w:t>edactiecommissie bestaat uit een hoofdredacteur, zo mogelijk tevens voorzitter van de commissie, een eindredacteur, een vormgever en overige leden.</w:t>
      </w:r>
    </w:p>
    <w:p w14:paraId="6CE7DF9E" w14:textId="77777777" w:rsidR="00214583" w:rsidRDefault="00214583" w:rsidP="00F976B6">
      <w:pPr>
        <w:spacing w:after="0" w:line="320" w:lineRule="exact"/>
        <w:rPr>
          <w:rFonts w:ascii="Times New Roman" w:hAnsi="Times New Roman" w:cs="Times New Roman"/>
          <w:b/>
          <w:i/>
          <w:sz w:val="24"/>
          <w:szCs w:val="24"/>
        </w:rPr>
      </w:pPr>
    </w:p>
    <w:p w14:paraId="167AADC2"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 xml:space="preserve">3.3 </w:t>
      </w:r>
    </w:p>
    <w:p w14:paraId="7B689A9A"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hoofdredacteur draagt de eindverantwoordelijkheid vo</w:t>
      </w:r>
      <w:r w:rsidR="008E1EBB">
        <w:rPr>
          <w:rFonts w:ascii="Times New Roman" w:hAnsi="Times New Roman" w:cs="Times New Roman"/>
          <w:sz w:val="24"/>
          <w:szCs w:val="24"/>
        </w:rPr>
        <w:t>or de gang van zaken binnen de R</w:t>
      </w:r>
      <w:r>
        <w:rPr>
          <w:rFonts w:ascii="Times New Roman" w:hAnsi="Times New Roman" w:cs="Times New Roman"/>
          <w:sz w:val="24"/>
          <w:szCs w:val="24"/>
        </w:rPr>
        <w:t>edactiecommissie.</w:t>
      </w:r>
    </w:p>
    <w:p w14:paraId="77000FCF" w14:textId="77777777" w:rsidR="00214583" w:rsidRDefault="00214583" w:rsidP="00F976B6">
      <w:pPr>
        <w:spacing w:after="0" w:line="320" w:lineRule="exact"/>
        <w:rPr>
          <w:rFonts w:ascii="Times New Roman" w:hAnsi="Times New Roman" w:cs="Times New Roman"/>
          <w:sz w:val="24"/>
          <w:szCs w:val="24"/>
        </w:rPr>
      </w:pPr>
    </w:p>
    <w:p w14:paraId="586B80CB" w14:textId="77777777" w:rsidR="008E1EBB" w:rsidRDefault="008E1EBB">
      <w:pPr>
        <w:rPr>
          <w:rFonts w:ascii="Times New Roman" w:hAnsi="Times New Roman" w:cs="Times New Roman"/>
          <w:sz w:val="24"/>
          <w:szCs w:val="24"/>
        </w:rPr>
      </w:pPr>
      <w:r>
        <w:rPr>
          <w:rFonts w:ascii="Times New Roman" w:hAnsi="Times New Roman" w:cs="Times New Roman"/>
          <w:sz w:val="24"/>
          <w:szCs w:val="24"/>
        </w:rPr>
        <w:br w:type="page"/>
      </w:r>
    </w:p>
    <w:p w14:paraId="2F38CAAE"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lastRenderedPageBreak/>
        <w:t>3.4</w:t>
      </w:r>
    </w:p>
    <w:p w14:paraId="30C4545F"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 xml:space="preserve">De </w:t>
      </w:r>
      <w:r w:rsidR="008E1EBB">
        <w:rPr>
          <w:rFonts w:ascii="Times New Roman" w:hAnsi="Times New Roman" w:cs="Times New Roman"/>
          <w:sz w:val="24"/>
          <w:szCs w:val="24"/>
        </w:rPr>
        <w:t>R</w:t>
      </w:r>
      <w:r>
        <w:rPr>
          <w:rFonts w:ascii="Times New Roman" w:hAnsi="Times New Roman" w:cs="Times New Roman"/>
          <w:sz w:val="24"/>
          <w:szCs w:val="24"/>
        </w:rPr>
        <w:t>edactiecommissie wordt gevormd door één lid van de Algemene Kerkenraad, of een door de desbetreffende kerkenraad aan te wijzen persoon, aangev</w:t>
      </w:r>
      <w:r w:rsidR="008E1EBB">
        <w:rPr>
          <w:rFonts w:ascii="Times New Roman" w:hAnsi="Times New Roman" w:cs="Times New Roman"/>
          <w:sz w:val="24"/>
          <w:szCs w:val="24"/>
        </w:rPr>
        <w:t xml:space="preserve">uld met maximaal </w:t>
      </w:r>
      <w:r w:rsidR="008E1EBB" w:rsidRPr="008E1EBB">
        <w:rPr>
          <w:rFonts w:ascii="Times New Roman" w:hAnsi="Times New Roman" w:cs="Times New Roman"/>
          <w:b/>
          <w:i/>
          <w:sz w:val="24"/>
          <w:szCs w:val="24"/>
        </w:rPr>
        <w:t>zes</w:t>
      </w:r>
      <w:r>
        <w:rPr>
          <w:rFonts w:ascii="Times New Roman" w:hAnsi="Times New Roman" w:cs="Times New Roman"/>
          <w:sz w:val="24"/>
          <w:szCs w:val="24"/>
        </w:rPr>
        <w:t xml:space="preserve"> personen.</w:t>
      </w:r>
    </w:p>
    <w:p w14:paraId="76E58E36" w14:textId="77777777" w:rsidR="008E1EBB" w:rsidRDefault="008E1EBB" w:rsidP="00F976B6">
      <w:pPr>
        <w:spacing w:after="0" w:line="320" w:lineRule="exact"/>
        <w:rPr>
          <w:rFonts w:ascii="Times New Roman" w:hAnsi="Times New Roman" w:cs="Times New Roman"/>
          <w:sz w:val="24"/>
          <w:szCs w:val="24"/>
        </w:rPr>
      </w:pPr>
    </w:p>
    <w:p w14:paraId="5F8D9551"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3.5</w:t>
      </w:r>
    </w:p>
    <w:p w14:paraId="55A62D40" w14:textId="77777777" w:rsidR="00214583"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R</w:t>
      </w:r>
      <w:r w:rsidR="00214583">
        <w:rPr>
          <w:rFonts w:ascii="Times New Roman" w:hAnsi="Times New Roman" w:cs="Times New Roman"/>
          <w:sz w:val="24"/>
          <w:szCs w:val="24"/>
        </w:rPr>
        <w:t>edactiecommissie wordt benoemd voor een periode van vier jaar, met maximaal twee keer vier jaar verlenging.</w:t>
      </w:r>
    </w:p>
    <w:p w14:paraId="6322CE82" w14:textId="77777777" w:rsidR="00214583" w:rsidRDefault="00214583" w:rsidP="00F976B6">
      <w:pPr>
        <w:spacing w:after="0" w:line="320" w:lineRule="exact"/>
        <w:rPr>
          <w:rFonts w:ascii="Times New Roman" w:hAnsi="Times New Roman" w:cs="Times New Roman"/>
          <w:sz w:val="24"/>
          <w:szCs w:val="24"/>
        </w:rPr>
      </w:pPr>
    </w:p>
    <w:p w14:paraId="49593E66" w14:textId="77777777" w:rsidR="00214583" w:rsidRDefault="00214583"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 xml:space="preserve">3.6 </w:t>
      </w:r>
    </w:p>
    <w:p w14:paraId="7FBB9B7A" w14:textId="77777777" w:rsidR="00214583"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Redactiecommissie bestaat uit een oneven aantal leden en zijn lid van de Protestantste Gemeente Breda, tenzij de Algemene Kerkenraad anders bepaald, c.q. ontheffing verleend.</w:t>
      </w:r>
    </w:p>
    <w:p w14:paraId="5B48A203" w14:textId="77777777" w:rsidR="008E1EBB" w:rsidRDefault="008E1EBB" w:rsidP="00F976B6">
      <w:pPr>
        <w:spacing w:after="0" w:line="320" w:lineRule="exact"/>
        <w:rPr>
          <w:rFonts w:ascii="Times New Roman" w:hAnsi="Times New Roman" w:cs="Times New Roman"/>
          <w:sz w:val="24"/>
          <w:szCs w:val="24"/>
        </w:rPr>
      </w:pPr>
    </w:p>
    <w:p w14:paraId="0C7C2F53"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3.7</w:t>
      </w:r>
    </w:p>
    <w:p w14:paraId="13303BA7"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samenstelling van de Redactiecommissie dient waarborgen te bevatten voor onpartijdigheid.</w:t>
      </w:r>
    </w:p>
    <w:p w14:paraId="3C6D277F" w14:textId="77777777" w:rsidR="008E1EBB" w:rsidRDefault="008E1EBB" w:rsidP="00F976B6">
      <w:pPr>
        <w:spacing w:after="0" w:line="320" w:lineRule="exact"/>
        <w:rPr>
          <w:rFonts w:ascii="Times New Roman" w:hAnsi="Times New Roman" w:cs="Times New Roman"/>
          <w:sz w:val="24"/>
          <w:szCs w:val="24"/>
        </w:rPr>
      </w:pPr>
    </w:p>
    <w:p w14:paraId="429104F5"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3.8</w:t>
      </w:r>
    </w:p>
    <w:p w14:paraId="50781254"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Redactiecommissie is intermediair tussen bronnen en lezers en stelt zich daarbij constructief en open naar alle betrokkenen op.</w:t>
      </w:r>
    </w:p>
    <w:p w14:paraId="29640CDD" w14:textId="77777777" w:rsidR="008E1EBB" w:rsidRDefault="008E1EBB" w:rsidP="00F976B6">
      <w:pPr>
        <w:spacing w:after="0" w:line="320" w:lineRule="exact"/>
        <w:rPr>
          <w:rFonts w:ascii="Times New Roman" w:hAnsi="Times New Roman" w:cs="Times New Roman"/>
          <w:sz w:val="24"/>
          <w:szCs w:val="24"/>
        </w:rPr>
      </w:pPr>
    </w:p>
    <w:p w14:paraId="7E4E46C9"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3.9</w:t>
      </w:r>
    </w:p>
    <w:p w14:paraId="1BFE7852"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Redactiecommissie is bevoegd tot het verzamelen van de informatie en het bepalen van de geschiktheid tot publicatie.</w:t>
      </w:r>
    </w:p>
    <w:p w14:paraId="0C5A9977" w14:textId="77777777" w:rsidR="008E1EBB" w:rsidRDefault="008E1EBB" w:rsidP="00F976B6">
      <w:pPr>
        <w:spacing w:after="0" w:line="320" w:lineRule="exact"/>
        <w:rPr>
          <w:rFonts w:ascii="Times New Roman" w:hAnsi="Times New Roman" w:cs="Times New Roman"/>
          <w:sz w:val="24"/>
          <w:szCs w:val="24"/>
        </w:rPr>
      </w:pPr>
    </w:p>
    <w:p w14:paraId="0ABE1C23"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3.10</w:t>
      </w:r>
    </w:p>
    <w:p w14:paraId="3A4A1D24"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Redactiecommissie beslist over het plaatsen van ingezonden brieven en stukken op grond van geschiktheid. Zij is bevoegd tot het bekorten van brieven en ingezonden stukken, met inachtneming van het gestelde in de artikelen 1.3, 1.4 en 2.3.</w:t>
      </w:r>
    </w:p>
    <w:p w14:paraId="484CD148" w14:textId="77777777" w:rsidR="008E1EBB" w:rsidRDefault="008E1EBB" w:rsidP="00F976B6">
      <w:pPr>
        <w:spacing w:after="0" w:line="320" w:lineRule="exact"/>
        <w:rPr>
          <w:rFonts w:ascii="Times New Roman" w:hAnsi="Times New Roman" w:cs="Times New Roman"/>
          <w:sz w:val="24"/>
          <w:szCs w:val="24"/>
        </w:rPr>
      </w:pPr>
    </w:p>
    <w:p w14:paraId="4605A3E1"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3.11</w:t>
      </w:r>
    </w:p>
    <w:p w14:paraId="616CB7B7"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Redactiecommissie onderhoudt de contacten met de drukker.</w:t>
      </w:r>
    </w:p>
    <w:p w14:paraId="22D0E48A" w14:textId="77777777" w:rsidR="008E1EBB" w:rsidRDefault="008E1EBB" w:rsidP="00F976B6">
      <w:pPr>
        <w:spacing w:after="0" w:line="320" w:lineRule="exact"/>
        <w:rPr>
          <w:rFonts w:ascii="Times New Roman" w:hAnsi="Times New Roman" w:cs="Times New Roman"/>
          <w:sz w:val="24"/>
          <w:szCs w:val="24"/>
        </w:rPr>
      </w:pPr>
    </w:p>
    <w:p w14:paraId="42DC3BAE"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 xml:space="preserve">3.12 </w:t>
      </w:r>
    </w:p>
    <w:p w14:paraId="15EA48DF" w14:textId="77777777" w:rsidR="008E1EBB" w:rsidRDefault="008E1EBB" w:rsidP="00F976B6">
      <w:pPr>
        <w:spacing w:after="0" w:line="320" w:lineRule="exact"/>
        <w:rPr>
          <w:rFonts w:ascii="Times New Roman" w:hAnsi="Times New Roman" w:cs="Times New Roman"/>
          <w:b/>
          <w:i/>
          <w:sz w:val="24"/>
          <w:szCs w:val="24"/>
        </w:rPr>
      </w:pPr>
      <w:r w:rsidRPr="008E1EBB">
        <w:rPr>
          <w:rFonts w:ascii="Times New Roman" w:hAnsi="Times New Roman" w:cs="Times New Roman"/>
          <w:b/>
          <w:i/>
          <w:sz w:val="24"/>
          <w:szCs w:val="24"/>
        </w:rPr>
        <w:t>Vervallen (hierin werd de verantwoordelijkheid van de Redactiecommissie voor het financiële beleid van het Kerkblad geregeld, die ligt inmiddels bij het College van Kerkrentmeesters).</w:t>
      </w:r>
    </w:p>
    <w:p w14:paraId="57FA5180" w14:textId="77777777" w:rsidR="008E1EBB" w:rsidRDefault="008E1EBB" w:rsidP="00F976B6">
      <w:pPr>
        <w:spacing w:after="0" w:line="320" w:lineRule="exact"/>
        <w:rPr>
          <w:rFonts w:ascii="Times New Roman" w:hAnsi="Times New Roman" w:cs="Times New Roman"/>
          <w:b/>
          <w:i/>
          <w:sz w:val="24"/>
          <w:szCs w:val="24"/>
        </w:rPr>
      </w:pPr>
    </w:p>
    <w:p w14:paraId="39158812"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3.13</w:t>
      </w:r>
    </w:p>
    <w:p w14:paraId="0A11FBF3"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 xml:space="preserve">De </w:t>
      </w:r>
      <w:r w:rsidRPr="008E1EBB">
        <w:rPr>
          <w:rFonts w:ascii="Times New Roman" w:hAnsi="Times New Roman" w:cs="Times New Roman"/>
          <w:b/>
          <w:i/>
          <w:sz w:val="24"/>
          <w:szCs w:val="24"/>
        </w:rPr>
        <w:t>Redactiecommissie</w:t>
      </w:r>
      <w:r>
        <w:rPr>
          <w:rFonts w:ascii="Times New Roman" w:hAnsi="Times New Roman" w:cs="Times New Roman"/>
          <w:sz w:val="24"/>
          <w:szCs w:val="24"/>
        </w:rPr>
        <w:t xml:space="preserve"> is verantwoordelijk voor tekst en lay-out zoals die in de definitieve versie naar de lezers gaat.</w:t>
      </w:r>
    </w:p>
    <w:p w14:paraId="6EFB51D8" w14:textId="77777777" w:rsidR="008E1EBB" w:rsidRDefault="008E1EBB" w:rsidP="00F976B6">
      <w:pPr>
        <w:spacing w:after="0" w:line="320" w:lineRule="exact"/>
        <w:rPr>
          <w:rFonts w:ascii="Times New Roman" w:hAnsi="Times New Roman" w:cs="Times New Roman"/>
          <w:sz w:val="24"/>
          <w:szCs w:val="24"/>
        </w:rPr>
      </w:pPr>
    </w:p>
    <w:p w14:paraId="3A7FD0FE" w14:textId="77777777" w:rsidR="008E1EBB" w:rsidRDefault="008E1EBB" w:rsidP="00F976B6">
      <w:pPr>
        <w:spacing w:after="0" w:line="320" w:lineRule="exact"/>
        <w:rPr>
          <w:rFonts w:ascii="Times New Roman" w:hAnsi="Times New Roman" w:cs="Times New Roman"/>
          <w:sz w:val="24"/>
          <w:szCs w:val="24"/>
        </w:rPr>
      </w:pPr>
    </w:p>
    <w:p w14:paraId="54816E1F"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lastRenderedPageBreak/>
        <w:t>3.14</w:t>
      </w:r>
    </w:p>
    <w:p w14:paraId="046A90E7"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Redactiecommissie bereidt het redactionele beleid voor en geeft invulling van het redactionele beleid.</w:t>
      </w:r>
    </w:p>
    <w:p w14:paraId="0745A824" w14:textId="77777777" w:rsidR="008E1EBB" w:rsidRDefault="008E1EBB" w:rsidP="00F976B6">
      <w:pPr>
        <w:spacing w:after="0" w:line="320" w:lineRule="exact"/>
        <w:rPr>
          <w:rFonts w:ascii="Times New Roman" w:hAnsi="Times New Roman" w:cs="Times New Roman"/>
          <w:sz w:val="24"/>
          <w:szCs w:val="24"/>
        </w:rPr>
      </w:pPr>
    </w:p>
    <w:p w14:paraId="165025BA"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3.15</w:t>
      </w:r>
    </w:p>
    <w:p w14:paraId="1BC41056" w14:textId="77777777" w:rsidR="008E1EBB" w:rsidRDefault="008E1EBB"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 xml:space="preserve">De Redactiecommissie bepaalt de inhoud van het Kerkblad, met dien verstande dat de eindredacteur de bevoegdheid heeft </w:t>
      </w:r>
      <w:r w:rsidR="002E166A">
        <w:rPr>
          <w:rFonts w:ascii="Times New Roman" w:hAnsi="Times New Roman" w:cs="Times New Roman"/>
          <w:sz w:val="24"/>
          <w:szCs w:val="24"/>
        </w:rPr>
        <w:t>om wijzigingen in de redactionele tekst door te voeren, terwijl de eindredacteur wijzigingen aan te brengen in een te publiceren artikel, bericht, beschouwing of commentaar, eventueel in overleg met de auteur.</w:t>
      </w:r>
    </w:p>
    <w:p w14:paraId="4BB37CD2" w14:textId="77777777" w:rsidR="002E166A" w:rsidRDefault="002E166A" w:rsidP="00F976B6">
      <w:pPr>
        <w:spacing w:after="0" w:line="320" w:lineRule="exact"/>
        <w:rPr>
          <w:rFonts w:ascii="Times New Roman" w:hAnsi="Times New Roman" w:cs="Times New Roman"/>
          <w:sz w:val="24"/>
          <w:szCs w:val="24"/>
        </w:rPr>
      </w:pPr>
    </w:p>
    <w:p w14:paraId="3FC86C5D" w14:textId="77777777" w:rsidR="002E166A" w:rsidRDefault="002E166A"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3.16</w:t>
      </w:r>
    </w:p>
    <w:p w14:paraId="06F21118" w14:textId="77777777" w:rsidR="002E166A" w:rsidRDefault="002E166A"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redactiecommissie maakt afspraken met de auteurs en andere medewerkers over de wijze van uitvoering van hun bijdrage aan het Kerkblad, daaronder begrepen opmaak, koppen, fotomateriaal enz.</w:t>
      </w:r>
    </w:p>
    <w:p w14:paraId="0F866903" w14:textId="77777777" w:rsidR="002E166A" w:rsidRDefault="002E166A" w:rsidP="00F976B6">
      <w:pPr>
        <w:spacing w:after="0" w:line="320" w:lineRule="exact"/>
        <w:rPr>
          <w:rFonts w:ascii="Times New Roman" w:hAnsi="Times New Roman" w:cs="Times New Roman"/>
          <w:sz w:val="24"/>
          <w:szCs w:val="24"/>
        </w:rPr>
      </w:pPr>
    </w:p>
    <w:p w14:paraId="327760C5" w14:textId="77777777"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t>4. Plaatsing Kerkblad op de website</w:t>
      </w:r>
    </w:p>
    <w:p w14:paraId="28C846C0" w14:textId="77777777" w:rsidR="00D34814" w:rsidRPr="00D34814" w:rsidRDefault="00D34814" w:rsidP="00F976B6">
      <w:pPr>
        <w:spacing w:after="0" w:line="320" w:lineRule="exact"/>
        <w:rPr>
          <w:rFonts w:ascii="Times New Roman" w:hAnsi="Times New Roman" w:cs="Times New Roman"/>
          <w:b/>
          <w:i/>
          <w:sz w:val="24"/>
          <w:szCs w:val="24"/>
        </w:rPr>
      </w:pPr>
    </w:p>
    <w:p w14:paraId="264EFDC8" w14:textId="77777777"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t xml:space="preserve">4.1 </w:t>
      </w:r>
    </w:p>
    <w:p w14:paraId="3F6AA6D1" w14:textId="77777777"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t>Het Kerkblad wordt integraal geplaatst op de website van de Protestantse Gemeente Breda.</w:t>
      </w:r>
    </w:p>
    <w:p w14:paraId="798E6C80" w14:textId="77777777" w:rsidR="00D34814" w:rsidRPr="00D34814" w:rsidRDefault="00D34814" w:rsidP="00F976B6">
      <w:pPr>
        <w:spacing w:after="0" w:line="320" w:lineRule="exact"/>
        <w:rPr>
          <w:rFonts w:ascii="Times New Roman" w:hAnsi="Times New Roman" w:cs="Times New Roman"/>
          <w:b/>
          <w:i/>
          <w:sz w:val="24"/>
          <w:szCs w:val="24"/>
        </w:rPr>
      </w:pPr>
    </w:p>
    <w:p w14:paraId="67E55CC3" w14:textId="77777777"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t xml:space="preserve">4.2 </w:t>
      </w:r>
    </w:p>
    <w:p w14:paraId="6524A531" w14:textId="77777777"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t xml:space="preserve">Vanwege de vermelding van persoonsgegevens (foto’s, namen, telefoonnummers en </w:t>
      </w:r>
    </w:p>
    <w:p w14:paraId="49E22869" w14:textId="77777777"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t xml:space="preserve">(email-)adressen in het Kerkblad is de Wet Bescherming Persoonsgegevens van toepassing. </w:t>
      </w:r>
    </w:p>
    <w:p w14:paraId="0435154C" w14:textId="77777777"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t>Om die reden is het voornemen het Kerkblad op de website te plaatsen vooraf  bekend gemaakt door publicatie in het Kerkblad en zijn gemeenteleden/lezers in de gelegenheid gesteld bezwaar te maken tegen het vermelden van hun persoonsgegevens. Voor zover bezwaren zijn ingediend zijn deze bij de Redactiecommissie bekend en geregistreerd. De Redactiecommissie ziet erop toe dat de gegevens van de bezwaarmakers niet in het Kerkblad worden vermeld.</w:t>
      </w:r>
    </w:p>
    <w:p w14:paraId="037EAD39" w14:textId="77777777" w:rsidR="00D34814" w:rsidRPr="00D34814" w:rsidRDefault="00D34814" w:rsidP="00F976B6">
      <w:pPr>
        <w:spacing w:after="0" w:line="320" w:lineRule="exact"/>
        <w:rPr>
          <w:rFonts w:ascii="Times New Roman" w:hAnsi="Times New Roman" w:cs="Times New Roman"/>
          <w:b/>
          <w:i/>
          <w:sz w:val="24"/>
          <w:szCs w:val="24"/>
        </w:rPr>
      </w:pPr>
    </w:p>
    <w:p w14:paraId="2DC8286B" w14:textId="77777777"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t>4.3</w:t>
      </w:r>
    </w:p>
    <w:p w14:paraId="72C35A00" w14:textId="77777777"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t>De Redactiecommissie ziet erop toe dat de persoonsgegevens juist, nauwkeurig, toereikend en ter zake dienend worden vermeldt, dat de vermelding niet bovenmatig is en dat de gegevens niet verder worden verwerkt op een wijze die onverenigbaar is met de doeleinden waarvoor zij verkregen is.</w:t>
      </w:r>
    </w:p>
    <w:p w14:paraId="4B6096A1" w14:textId="77777777" w:rsidR="00D34814" w:rsidRPr="00D34814" w:rsidRDefault="00D34814" w:rsidP="00F976B6">
      <w:pPr>
        <w:spacing w:after="0" w:line="320" w:lineRule="exact"/>
        <w:rPr>
          <w:rFonts w:ascii="Times New Roman" w:hAnsi="Times New Roman" w:cs="Times New Roman"/>
          <w:b/>
          <w:i/>
          <w:sz w:val="24"/>
          <w:szCs w:val="24"/>
        </w:rPr>
      </w:pPr>
    </w:p>
    <w:p w14:paraId="537F763A" w14:textId="77777777"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t>4.4</w:t>
      </w:r>
    </w:p>
    <w:p w14:paraId="5BE783CF" w14:textId="77777777"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t>Indien twijfel bestaat aan de juistheid van ontvangen gegevens zal de Redactiecommissie de ontvangen gegevens controleren alvorens tot plaatsing over te gaan.</w:t>
      </w:r>
    </w:p>
    <w:p w14:paraId="5BB875E3" w14:textId="77777777" w:rsidR="00D34814" w:rsidRPr="00D34814" w:rsidRDefault="00D34814" w:rsidP="00F976B6">
      <w:pPr>
        <w:spacing w:after="0" w:line="320" w:lineRule="exact"/>
        <w:rPr>
          <w:rFonts w:ascii="Times New Roman" w:hAnsi="Times New Roman" w:cs="Times New Roman"/>
          <w:b/>
          <w:i/>
          <w:sz w:val="24"/>
          <w:szCs w:val="24"/>
        </w:rPr>
      </w:pPr>
    </w:p>
    <w:p w14:paraId="4E8F6F90" w14:textId="77777777" w:rsidR="00D34814" w:rsidRPr="00D34814" w:rsidRDefault="00D34814">
      <w:pPr>
        <w:rPr>
          <w:rFonts w:ascii="Times New Roman" w:hAnsi="Times New Roman" w:cs="Times New Roman"/>
          <w:b/>
          <w:i/>
          <w:sz w:val="24"/>
          <w:szCs w:val="24"/>
        </w:rPr>
      </w:pPr>
      <w:r w:rsidRPr="00D34814">
        <w:rPr>
          <w:rFonts w:ascii="Times New Roman" w:hAnsi="Times New Roman" w:cs="Times New Roman"/>
          <w:b/>
          <w:i/>
          <w:sz w:val="24"/>
          <w:szCs w:val="24"/>
        </w:rPr>
        <w:br w:type="page"/>
      </w:r>
    </w:p>
    <w:p w14:paraId="6FB7C8F1" w14:textId="77777777"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lastRenderedPageBreak/>
        <w:t xml:space="preserve">4.5 </w:t>
      </w:r>
    </w:p>
    <w:p w14:paraId="78A4B963" w14:textId="77777777"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t>Voor zover gemeenteleden/lezers (achteraf ) bezwaar maken tegen vermelding van reeds op de website vermelde gegevens zal de Redactiecommissie erop toezien dat de betreffende gegevens zo snel mogelijk van de website worden verwijderd.</w:t>
      </w:r>
    </w:p>
    <w:p w14:paraId="62690446" w14:textId="77777777" w:rsidR="00D34814" w:rsidRDefault="00D34814" w:rsidP="00F976B6">
      <w:pPr>
        <w:spacing w:after="0" w:line="320" w:lineRule="exact"/>
        <w:rPr>
          <w:rFonts w:ascii="Times New Roman" w:hAnsi="Times New Roman" w:cs="Times New Roman"/>
          <w:sz w:val="24"/>
          <w:szCs w:val="24"/>
        </w:rPr>
      </w:pPr>
    </w:p>
    <w:p w14:paraId="71D5CE43" w14:textId="77777777" w:rsidR="00D34814" w:rsidRDefault="00D34814" w:rsidP="00F976B6">
      <w:pPr>
        <w:spacing w:after="0" w:line="320" w:lineRule="exact"/>
        <w:rPr>
          <w:rFonts w:ascii="Times New Roman" w:hAnsi="Times New Roman" w:cs="Times New Roman"/>
          <w:b/>
          <w:i/>
          <w:sz w:val="24"/>
          <w:szCs w:val="24"/>
        </w:rPr>
      </w:pPr>
    </w:p>
    <w:p w14:paraId="3256E291" w14:textId="68512AA3" w:rsidR="00D34814" w:rsidRPr="00D34814" w:rsidRDefault="00D34814" w:rsidP="00F976B6">
      <w:pPr>
        <w:spacing w:after="0" w:line="320" w:lineRule="exact"/>
        <w:rPr>
          <w:rFonts w:ascii="Times New Roman" w:hAnsi="Times New Roman" w:cs="Times New Roman"/>
          <w:b/>
          <w:i/>
          <w:sz w:val="24"/>
          <w:szCs w:val="24"/>
        </w:rPr>
      </w:pPr>
      <w:r w:rsidRPr="00D34814">
        <w:rPr>
          <w:rFonts w:ascii="Times New Roman" w:hAnsi="Times New Roman" w:cs="Times New Roman"/>
          <w:b/>
          <w:i/>
          <w:sz w:val="24"/>
          <w:szCs w:val="24"/>
        </w:rPr>
        <w:t>De navo</w:t>
      </w:r>
      <w:r w:rsidR="00876982">
        <w:rPr>
          <w:rFonts w:ascii="Times New Roman" w:hAnsi="Times New Roman" w:cs="Times New Roman"/>
          <w:b/>
          <w:i/>
          <w:sz w:val="24"/>
          <w:szCs w:val="24"/>
        </w:rPr>
        <w:t xml:space="preserve">lgende artikelen zijn </w:t>
      </w:r>
      <w:proofErr w:type="spellStart"/>
      <w:r w:rsidR="00876982">
        <w:rPr>
          <w:rFonts w:ascii="Times New Roman" w:hAnsi="Times New Roman" w:cs="Times New Roman"/>
          <w:b/>
          <w:i/>
          <w:sz w:val="24"/>
          <w:szCs w:val="24"/>
        </w:rPr>
        <w:t>hernummerd</w:t>
      </w:r>
      <w:proofErr w:type="spellEnd"/>
      <w:r w:rsidRPr="00D34814">
        <w:rPr>
          <w:rFonts w:ascii="Times New Roman" w:hAnsi="Times New Roman" w:cs="Times New Roman"/>
          <w:b/>
          <w:i/>
          <w:sz w:val="24"/>
          <w:szCs w:val="24"/>
        </w:rPr>
        <w:t xml:space="preserve"> na invoeging van bovenstaand artikel.</w:t>
      </w:r>
    </w:p>
    <w:p w14:paraId="4A3EA2D3" w14:textId="77777777" w:rsidR="00D34814" w:rsidRDefault="00D34814" w:rsidP="00F976B6">
      <w:pPr>
        <w:spacing w:after="0" w:line="320" w:lineRule="exact"/>
        <w:rPr>
          <w:rFonts w:ascii="Times New Roman" w:hAnsi="Times New Roman" w:cs="Times New Roman"/>
          <w:sz w:val="24"/>
          <w:szCs w:val="24"/>
        </w:rPr>
      </w:pPr>
    </w:p>
    <w:p w14:paraId="5FF963CC" w14:textId="77777777" w:rsidR="002E166A" w:rsidRDefault="00D34814" w:rsidP="00F976B6">
      <w:pPr>
        <w:spacing w:after="0" w:line="320" w:lineRule="exact"/>
        <w:rPr>
          <w:rFonts w:ascii="Times New Roman" w:hAnsi="Times New Roman" w:cs="Times New Roman"/>
          <w:b/>
          <w:sz w:val="24"/>
          <w:szCs w:val="24"/>
        </w:rPr>
      </w:pPr>
      <w:r>
        <w:rPr>
          <w:rFonts w:ascii="Times New Roman" w:hAnsi="Times New Roman" w:cs="Times New Roman"/>
          <w:b/>
          <w:sz w:val="24"/>
          <w:szCs w:val="24"/>
        </w:rPr>
        <w:t>5</w:t>
      </w:r>
      <w:r w:rsidR="002E166A">
        <w:rPr>
          <w:rFonts w:ascii="Times New Roman" w:hAnsi="Times New Roman" w:cs="Times New Roman"/>
          <w:b/>
          <w:sz w:val="24"/>
          <w:szCs w:val="24"/>
        </w:rPr>
        <w:t>. Aansprakelijkheid</w:t>
      </w:r>
    </w:p>
    <w:p w14:paraId="7D767F91" w14:textId="77777777" w:rsidR="002E166A" w:rsidRDefault="002E166A" w:rsidP="00F976B6">
      <w:pPr>
        <w:spacing w:after="0" w:line="320" w:lineRule="exact"/>
        <w:rPr>
          <w:rFonts w:ascii="Times New Roman" w:hAnsi="Times New Roman" w:cs="Times New Roman"/>
          <w:b/>
          <w:sz w:val="24"/>
          <w:szCs w:val="24"/>
        </w:rPr>
      </w:pPr>
    </w:p>
    <w:p w14:paraId="4608E48C" w14:textId="77777777" w:rsidR="002E166A" w:rsidRDefault="00D34814"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5</w:t>
      </w:r>
      <w:r w:rsidR="002E166A">
        <w:rPr>
          <w:rFonts w:ascii="Times New Roman" w:hAnsi="Times New Roman" w:cs="Times New Roman"/>
          <w:sz w:val="24"/>
          <w:szCs w:val="24"/>
        </w:rPr>
        <w:t>.1</w:t>
      </w:r>
    </w:p>
    <w:p w14:paraId="5E34A6E6" w14:textId="77777777" w:rsidR="002E166A" w:rsidRDefault="002E166A"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 xml:space="preserve">De juridische aansprakelijkheid berust bij de Algemene Kerkenraad van de Protestantse Gemeente Breda. </w:t>
      </w:r>
    </w:p>
    <w:p w14:paraId="24F3AFCE" w14:textId="77777777" w:rsidR="002E166A" w:rsidRDefault="002E166A" w:rsidP="00F976B6">
      <w:pPr>
        <w:spacing w:after="0" w:line="320" w:lineRule="exact"/>
        <w:rPr>
          <w:rFonts w:ascii="Times New Roman" w:hAnsi="Times New Roman" w:cs="Times New Roman"/>
          <w:sz w:val="24"/>
          <w:szCs w:val="24"/>
        </w:rPr>
      </w:pPr>
    </w:p>
    <w:p w14:paraId="33AC3B0B" w14:textId="77777777" w:rsidR="002E166A" w:rsidRDefault="00D34814"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5</w:t>
      </w:r>
      <w:r w:rsidR="002E166A">
        <w:rPr>
          <w:rFonts w:ascii="Times New Roman" w:hAnsi="Times New Roman" w:cs="Times New Roman"/>
          <w:sz w:val="24"/>
          <w:szCs w:val="24"/>
        </w:rPr>
        <w:t>.2</w:t>
      </w:r>
    </w:p>
    <w:p w14:paraId="7161DA3A" w14:textId="77777777" w:rsidR="002E166A" w:rsidRDefault="002E166A"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verantwoordelijkheid voor de inhoud van het Kerkblad ligt bij de Algemene Kerkenraad.</w:t>
      </w:r>
    </w:p>
    <w:p w14:paraId="51FDDCFA" w14:textId="77777777" w:rsidR="002E166A" w:rsidRDefault="002E166A" w:rsidP="00F976B6">
      <w:pPr>
        <w:spacing w:after="0" w:line="320" w:lineRule="exact"/>
        <w:rPr>
          <w:rFonts w:ascii="Times New Roman" w:hAnsi="Times New Roman" w:cs="Times New Roman"/>
          <w:sz w:val="24"/>
          <w:szCs w:val="24"/>
        </w:rPr>
      </w:pPr>
    </w:p>
    <w:p w14:paraId="1313510B" w14:textId="77777777" w:rsidR="002E166A" w:rsidRDefault="00D34814"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5</w:t>
      </w:r>
      <w:r w:rsidR="002E166A">
        <w:rPr>
          <w:rFonts w:ascii="Times New Roman" w:hAnsi="Times New Roman" w:cs="Times New Roman"/>
          <w:sz w:val="24"/>
          <w:szCs w:val="24"/>
        </w:rPr>
        <w:t>.3</w:t>
      </w:r>
    </w:p>
    <w:p w14:paraId="6718CDE3" w14:textId="77777777" w:rsidR="002E166A" w:rsidRDefault="002E166A"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Algemene Kerkenraad delegeert haar uitvoerende verantwoordelijkheid aan de Redactiecommissie. De Algemene Kerkenraad agendeert één keer per jaar een gesprek met de Redactiecommissie, waarbij de hoofdlijnen van het redactioneel beleid ter sprake komen en waarbij de publicitaire uitingen in het afgelopen jaar worden geëvalueerd.</w:t>
      </w:r>
    </w:p>
    <w:p w14:paraId="3D9F74D3" w14:textId="77777777" w:rsidR="002E166A" w:rsidRDefault="002E166A" w:rsidP="00F976B6">
      <w:pPr>
        <w:spacing w:after="0" w:line="320" w:lineRule="exact"/>
        <w:rPr>
          <w:rFonts w:ascii="Times New Roman" w:hAnsi="Times New Roman" w:cs="Times New Roman"/>
          <w:sz w:val="24"/>
          <w:szCs w:val="24"/>
        </w:rPr>
      </w:pPr>
    </w:p>
    <w:p w14:paraId="2951AA0E" w14:textId="77777777" w:rsidR="002E166A" w:rsidRDefault="00D34814" w:rsidP="00F976B6">
      <w:pPr>
        <w:spacing w:after="0" w:line="320" w:lineRule="exact"/>
        <w:rPr>
          <w:rFonts w:ascii="Times New Roman" w:hAnsi="Times New Roman" w:cs="Times New Roman"/>
          <w:b/>
          <w:sz w:val="24"/>
          <w:szCs w:val="24"/>
        </w:rPr>
      </w:pPr>
      <w:r>
        <w:rPr>
          <w:rFonts w:ascii="Times New Roman" w:hAnsi="Times New Roman" w:cs="Times New Roman"/>
          <w:b/>
          <w:sz w:val="24"/>
          <w:szCs w:val="24"/>
        </w:rPr>
        <w:t>6</w:t>
      </w:r>
      <w:r w:rsidR="002E166A" w:rsidRPr="002E166A">
        <w:rPr>
          <w:rFonts w:ascii="Times New Roman" w:hAnsi="Times New Roman" w:cs="Times New Roman"/>
          <w:b/>
          <w:sz w:val="24"/>
          <w:szCs w:val="24"/>
        </w:rPr>
        <w:t>. Slotbepalingen</w:t>
      </w:r>
    </w:p>
    <w:p w14:paraId="3CF5A80A" w14:textId="77777777" w:rsidR="002E166A" w:rsidRDefault="002E166A" w:rsidP="00F976B6">
      <w:pPr>
        <w:spacing w:after="0" w:line="320" w:lineRule="exact"/>
        <w:rPr>
          <w:rFonts w:ascii="Times New Roman" w:hAnsi="Times New Roman" w:cs="Times New Roman"/>
          <w:b/>
          <w:sz w:val="24"/>
          <w:szCs w:val="24"/>
        </w:rPr>
      </w:pPr>
    </w:p>
    <w:p w14:paraId="373C5004" w14:textId="77777777" w:rsidR="002E166A" w:rsidRDefault="00D34814"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6</w:t>
      </w:r>
      <w:r w:rsidR="002E166A">
        <w:rPr>
          <w:rFonts w:ascii="Times New Roman" w:hAnsi="Times New Roman" w:cs="Times New Roman"/>
          <w:sz w:val="24"/>
          <w:szCs w:val="24"/>
        </w:rPr>
        <w:t>.1</w:t>
      </w:r>
    </w:p>
    <w:p w14:paraId="1FD66EC4" w14:textId="77777777" w:rsidR="002E166A" w:rsidRDefault="002E166A"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De Algemene Kerkenraad  kan wijzigingen aanbrengen in het redactiestatuut na bespreking van de voorstellen met de Redactiecommissie.</w:t>
      </w:r>
    </w:p>
    <w:p w14:paraId="0064095C" w14:textId="77777777" w:rsidR="002E166A" w:rsidRDefault="002E166A" w:rsidP="00F976B6">
      <w:pPr>
        <w:spacing w:after="0" w:line="320" w:lineRule="exact"/>
        <w:rPr>
          <w:rFonts w:ascii="Times New Roman" w:hAnsi="Times New Roman" w:cs="Times New Roman"/>
          <w:sz w:val="24"/>
          <w:szCs w:val="24"/>
        </w:rPr>
      </w:pPr>
    </w:p>
    <w:p w14:paraId="18C7ABB9" w14:textId="77777777" w:rsidR="002E166A" w:rsidRDefault="00D34814"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6</w:t>
      </w:r>
      <w:r w:rsidR="002E166A">
        <w:rPr>
          <w:rFonts w:ascii="Times New Roman" w:hAnsi="Times New Roman" w:cs="Times New Roman"/>
          <w:sz w:val="24"/>
          <w:szCs w:val="24"/>
        </w:rPr>
        <w:t>.2</w:t>
      </w:r>
    </w:p>
    <w:p w14:paraId="3F138C82" w14:textId="77777777" w:rsidR="002E166A" w:rsidRDefault="002E166A"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Indien er over het gevoerde beleid in de Redactiecommissie een geschil mocht ontstaan dan wordt dit geschil voorgelegd aan de Algemene Kerkenraad, die in dezen het laatste woord heeft.</w:t>
      </w:r>
    </w:p>
    <w:p w14:paraId="6C023730" w14:textId="77777777" w:rsidR="002E166A" w:rsidRDefault="002E166A" w:rsidP="00F976B6">
      <w:pPr>
        <w:spacing w:after="0" w:line="320" w:lineRule="exact"/>
        <w:rPr>
          <w:rFonts w:ascii="Times New Roman" w:hAnsi="Times New Roman" w:cs="Times New Roman"/>
          <w:sz w:val="24"/>
          <w:szCs w:val="24"/>
        </w:rPr>
      </w:pPr>
    </w:p>
    <w:p w14:paraId="2C0C284C" w14:textId="77777777" w:rsidR="002E166A" w:rsidRDefault="00D34814"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6</w:t>
      </w:r>
      <w:r w:rsidR="002E166A">
        <w:rPr>
          <w:rFonts w:ascii="Times New Roman" w:hAnsi="Times New Roman" w:cs="Times New Roman"/>
          <w:sz w:val="24"/>
          <w:szCs w:val="24"/>
        </w:rPr>
        <w:t>.3</w:t>
      </w:r>
    </w:p>
    <w:p w14:paraId="6972A8D3" w14:textId="77777777" w:rsidR="002E166A" w:rsidRDefault="002E166A" w:rsidP="00F976B6">
      <w:pPr>
        <w:spacing w:after="0" w:line="320" w:lineRule="exact"/>
        <w:rPr>
          <w:rFonts w:ascii="Times New Roman" w:hAnsi="Times New Roman" w:cs="Times New Roman"/>
          <w:sz w:val="24"/>
          <w:szCs w:val="24"/>
        </w:rPr>
      </w:pPr>
      <w:r>
        <w:rPr>
          <w:rFonts w:ascii="Times New Roman" w:hAnsi="Times New Roman" w:cs="Times New Roman"/>
          <w:sz w:val="24"/>
          <w:szCs w:val="24"/>
        </w:rPr>
        <w:t xml:space="preserve">In alle gevallen waarin dit redactiestatuut niet voorziet, beslist de Algemene Kerkenraad. </w:t>
      </w:r>
    </w:p>
    <w:p w14:paraId="6EC38FD9" w14:textId="77777777" w:rsidR="00361DC2" w:rsidRDefault="00361DC2" w:rsidP="00F976B6">
      <w:pPr>
        <w:spacing w:after="0" w:line="320" w:lineRule="exact"/>
        <w:rPr>
          <w:rFonts w:ascii="Times New Roman" w:hAnsi="Times New Roman" w:cs="Times New Roman"/>
          <w:sz w:val="24"/>
          <w:szCs w:val="24"/>
        </w:rPr>
      </w:pPr>
    </w:p>
    <w:p w14:paraId="5F7278EF" w14:textId="77777777" w:rsidR="00361DC2" w:rsidRPr="00361DC2" w:rsidRDefault="00361DC2" w:rsidP="00F976B6">
      <w:pPr>
        <w:spacing w:after="0" w:line="320" w:lineRule="exact"/>
        <w:rPr>
          <w:rFonts w:ascii="Times New Roman" w:hAnsi="Times New Roman" w:cs="Times New Roman"/>
          <w:b/>
          <w:i/>
          <w:sz w:val="24"/>
          <w:szCs w:val="24"/>
        </w:rPr>
      </w:pPr>
      <w:r w:rsidRPr="00361DC2">
        <w:rPr>
          <w:rFonts w:ascii="Times New Roman" w:hAnsi="Times New Roman" w:cs="Times New Roman"/>
          <w:b/>
          <w:i/>
          <w:sz w:val="24"/>
          <w:szCs w:val="24"/>
        </w:rPr>
        <w:t>Breda, ………. 2012</w:t>
      </w:r>
    </w:p>
    <w:sectPr w:rsidR="00361DC2" w:rsidRPr="00361DC2" w:rsidSect="00E43B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784"/>
    <w:multiLevelType w:val="hybridMultilevel"/>
    <w:tmpl w:val="0E40132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C83832"/>
    <w:multiLevelType w:val="hybridMultilevel"/>
    <w:tmpl w:val="6A50E6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AA29FA"/>
    <w:multiLevelType w:val="hybridMultilevel"/>
    <w:tmpl w:val="A36276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D3"/>
    <w:rsid w:val="000719D3"/>
    <w:rsid w:val="00214583"/>
    <w:rsid w:val="002E166A"/>
    <w:rsid w:val="00361DC2"/>
    <w:rsid w:val="007F4E33"/>
    <w:rsid w:val="00876982"/>
    <w:rsid w:val="008E1EBB"/>
    <w:rsid w:val="00A3611E"/>
    <w:rsid w:val="00D34814"/>
    <w:rsid w:val="00E43BF3"/>
    <w:rsid w:val="00F976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4780"/>
  <w15:docId w15:val="{3782BE4B-480A-4D25-BF5E-731FAFE6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3B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19D3"/>
    <w:pPr>
      <w:ind w:left="720"/>
      <w:contextualSpacing/>
    </w:pPr>
  </w:style>
  <w:style w:type="paragraph" w:customStyle="1" w:styleId="Default">
    <w:name w:val="Default"/>
    <w:rsid w:val="00D3481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1288</Words>
  <Characters>7089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Rozendaal-Krijthe,Tika H.W.</cp:lastModifiedBy>
  <cp:revision>4</cp:revision>
  <dcterms:created xsi:type="dcterms:W3CDTF">2020-03-20T14:19:00Z</dcterms:created>
  <dcterms:modified xsi:type="dcterms:W3CDTF">2020-03-20T14:26:00Z</dcterms:modified>
</cp:coreProperties>
</file>