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78BE" w14:textId="77777777" w:rsidR="00345B29" w:rsidRDefault="00345B29" w:rsidP="00345B29">
      <w:pPr>
        <w:spacing w:line="276" w:lineRule="auto"/>
        <w:contextualSpacing/>
        <w:rPr>
          <w:b/>
          <w:bCs/>
          <w:i/>
          <w:iCs/>
          <w:sz w:val="28"/>
          <w:szCs w:val="28"/>
        </w:rPr>
      </w:pPr>
      <w:r>
        <w:rPr>
          <w:b/>
          <w:bCs/>
          <w:i/>
          <w:iCs/>
          <w:noProof/>
          <w:sz w:val="28"/>
          <w:szCs w:val="28"/>
          <w:lang w:eastAsia="nl-NL"/>
        </w:rPr>
        <w:drawing>
          <wp:inline distT="0" distB="0" distL="0" distR="0" wp14:anchorId="4BC469C6" wp14:editId="6C5D8960">
            <wp:extent cx="2108200" cy="391883"/>
            <wp:effectExtent l="0" t="0" r="635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2349" cy="396372"/>
                    </a:xfrm>
                    <a:prstGeom prst="rect">
                      <a:avLst/>
                    </a:prstGeom>
                  </pic:spPr>
                </pic:pic>
              </a:graphicData>
            </a:graphic>
          </wp:inline>
        </w:drawing>
      </w:r>
    </w:p>
    <w:p w14:paraId="14807FFC" w14:textId="77777777" w:rsidR="00345B29" w:rsidRPr="001D30AC" w:rsidRDefault="00345B29" w:rsidP="00345B29">
      <w:pPr>
        <w:spacing w:line="276" w:lineRule="auto"/>
        <w:contextualSpacing/>
        <w:rPr>
          <w:b/>
          <w:bCs/>
          <w:i/>
          <w:iCs/>
          <w:sz w:val="14"/>
          <w:szCs w:val="14"/>
        </w:rPr>
      </w:pPr>
    </w:p>
    <w:p w14:paraId="4A6E92E0" w14:textId="0129BD6D" w:rsidR="00345B29" w:rsidRPr="00345B29" w:rsidRDefault="00072D4A" w:rsidP="00345B29">
      <w:pPr>
        <w:spacing w:line="276" w:lineRule="auto"/>
        <w:contextualSpacing/>
        <w:rPr>
          <w:b/>
          <w:bCs/>
          <w:color w:val="C00000"/>
          <w:sz w:val="36"/>
          <w:szCs w:val="36"/>
        </w:rPr>
      </w:pPr>
      <w:r w:rsidRPr="00072D4A">
        <w:rPr>
          <w:b/>
          <w:bCs/>
          <w:sz w:val="36"/>
          <w:szCs w:val="36"/>
        </w:rPr>
        <w:t>B</w:t>
      </w:r>
      <w:r w:rsidR="00433D79" w:rsidRPr="00345B29">
        <w:rPr>
          <w:b/>
          <w:bCs/>
          <w:color w:val="000000" w:themeColor="text1"/>
          <w:sz w:val="36"/>
          <w:szCs w:val="36"/>
        </w:rPr>
        <w:t>eleidsplan</w:t>
      </w:r>
      <w:r w:rsidR="00345B29" w:rsidRPr="00345B29">
        <w:rPr>
          <w:b/>
          <w:bCs/>
          <w:color w:val="000000" w:themeColor="text1"/>
          <w:sz w:val="36"/>
          <w:szCs w:val="36"/>
        </w:rPr>
        <w:t xml:space="preserve"> 2021-2025</w:t>
      </w:r>
    </w:p>
    <w:p w14:paraId="3CA6CFD1" w14:textId="7D5710E6" w:rsidR="00345B29" w:rsidRPr="001D30AC" w:rsidRDefault="00345B29" w:rsidP="00345B29">
      <w:pPr>
        <w:spacing w:line="276" w:lineRule="auto"/>
        <w:contextualSpacing/>
        <w:rPr>
          <w:b/>
          <w:bCs/>
          <w:i/>
          <w:iCs/>
          <w:color w:val="E98C00"/>
          <w:sz w:val="20"/>
          <w:szCs w:val="20"/>
        </w:rPr>
      </w:pPr>
      <w:r w:rsidRPr="001D30AC">
        <w:rPr>
          <w:b/>
          <w:bCs/>
          <w:i/>
          <w:iCs/>
          <w:color w:val="E98C00"/>
          <w:sz w:val="20"/>
          <w:szCs w:val="20"/>
        </w:rPr>
        <w:t xml:space="preserve">Versie </w:t>
      </w:r>
      <w:r w:rsidR="00072D4A" w:rsidRPr="001D30AC">
        <w:rPr>
          <w:b/>
          <w:bCs/>
          <w:i/>
          <w:iCs/>
          <w:color w:val="E98C00"/>
          <w:sz w:val="20"/>
          <w:szCs w:val="20"/>
        </w:rPr>
        <w:t>14</w:t>
      </w:r>
      <w:r w:rsidRPr="001D30AC">
        <w:rPr>
          <w:b/>
          <w:bCs/>
          <w:i/>
          <w:iCs/>
          <w:color w:val="E98C00"/>
          <w:sz w:val="20"/>
          <w:szCs w:val="20"/>
        </w:rPr>
        <w:t>-</w:t>
      </w:r>
      <w:r w:rsidR="00072D4A" w:rsidRPr="001D30AC">
        <w:rPr>
          <w:b/>
          <w:bCs/>
          <w:i/>
          <w:iCs/>
          <w:color w:val="E98C00"/>
          <w:sz w:val="20"/>
          <w:szCs w:val="20"/>
        </w:rPr>
        <w:t>1</w:t>
      </w:r>
      <w:r w:rsidRPr="001D30AC">
        <w:rPr>
          <w:b/>
          <w:bCs/>
          <w:i/>
          <w:iCs/>
          <w:color w:val="E98C00"/>
          <w:sz w:val="20"/>
          <w:szCs w:val="20"/>
        </w:rPr>
        <w:t>0-2021</w:t>
      </w:r>
    </w:p>
    <w:p w14:paraId="273F6B12" w14:textId="79E560B2" w:rsidR="00433D79" w:rsidRDefault="00433D79" w:rsidP="00345B29">
      <w:pPr>
        <w:spacing w:line="276" w:lineRule="auto"/>
        <w:contextualSpacing/>
      </w:pPr>
    </w:p>
    <w:p w14:paraId="3658F9A7" w14:textId="254BB3BC" w:rsidR="00433D79" w:rsidRPr="001D30AC" w:rsidRDefault="00433D79" w:rsidP="00345B29">
      <w:pPr>
        <w:spacing w:line="276" w:lineRule="auto"/>
        <w:contextualSpacing/>
      </w:pPr>
      <w:r w:rsidRPr="001D30AC">
        <w:t>Inhoud:</w:t>
      </w:r>
    </w:p>
    <w:p w14:paraId="643AEE90" w14:textId="753E5B51" w:rsidR="00433D79" w:rsidRPr="001D30AC" w:rsidRDefault="00433D79" w:rsidP="00345B29">
      <w:pPr>
        <w:pStyle w:val="Lijstalinea"/>
        <w:numPr>
          <w:ilvl w:val="0"/>
          <w:numId w:val="1"/>
        </w:numPr>
        <w:spacing w:line="276" w:lineRule="auto"/>
      </w:pPr>
      <w:r w:rsidRPr="001D30AC">
        <w:t>Karakter van de gemeente</w:t>
      </w:r>
    </w:p>
    <w:p w14:paraId="44FE366C" w14:textId="1C3F8811" w:rsidR="00433D79" w:rsidRPr="001D30AC" w:rsidRDefault="00433D79" w:rsidP="00345B29">
      <w:pPr>
        <w:pStyle w:val="Lijstalinea"/>
        <w:numPr>
          <w:ilvl w:val="0"/>
          <w:numId w:val="1"/>
        </w:numPr>
        <w:spacing w:line="276" w:lineRule="auto"/>
      </w:pPr>
      <w:r w:rsidRPr="001D30AC">
        <w:t>Identiteit</w:t>
      </w:r>
    </w:p>
    <w:p w14:paraId="4C53C70C" w14:textId="6FAF046A" w:rsidR="00433D79" w:rsidRPr="001D30AC" w:rsidRDefault="00433D79" w:rsidP="00345B29">
      <w:pPr>
        <w:pStyle w:val="Lijstalinea"/>
        <w:numPr>
          <w:ilvl w:val="0"/>
          <w:numId w:val="1"/>
        </w:numPr>
        <w:spacing w:line="276" w:lineRule="auto"/>
      </w:pPr>
      <w:r w:rsidRPr="001D30AC">
        <w:t>Richting</w:t>
      </w:r>
    </w:p>
    <w:p w14:paraId="5132D0B6" w14:textId="491A2CC7" w:rsidR="00433D79" w:rsidRPr="001D30AC" w:rsidRDefault="00433D79" w:rsidP="00345B29">
      <w:pPr>
        <w:pStyle w:val="Lijstalinea"/>
        <w:numPr>
          <w:ilvl w:val="0"/>
          <w:numId w:val="1"/>
        </w:numPr>
        <w:spacing w:line="276" w:lineRule="auto"/>
      </w:pPr>
      <w:r w:rsidRPr="001D30AC">
        <w:t>Organisatie</w:t>
      </w:r>
    </w:p>
    <w:p w14:paraId="63179314" w14:textId="77777777" w:rsidR="00345B29" w:rsidRPr="001D30AC" w:rsidRDefault="00345B29" w:rsidP="00345B29">
      <w:pPr>
        <w:spacing w:line="276" w:lineRule="auto"/>
        <w:contextualSpacing/>
        <w:rPr>
          <w:rFonts w:asciiTheme="majorHAnsi" w:hAnsiTheme="majorHAnsi" w:cstheme="majorHAnsi"/>
          <w:b/>
          <w:bCs/>
        </w:rPr>
      </w:pPr>
    </w:p>
    <w:p w14:paraId="7A17E7F4" w14:textId="2189D39A" w:rsidR="00433D79" w:rsidRPr="001D30AC" w:rsidRDefault="00345B29"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1. </w:t>
      </w:r>
      <w:r w:rsidR="00433D79" w:rsidRPr="001D30AC">
        <w:rPr>
          <w:rFonts w:asciiTheme="majorHAnsi" w:hAnsiTheme="majorHAnsi" w:cstheme="majorHAnsi"/>
          <w:b/>
          <w:bCs/>
        </w:rPr>
        <w:t>Karakter van de Gemeente</w:t>
      </w:r>
    </w:p>
    <w:p w14:paraId="650974D0" w14:textId="26918BAF" w:rsidR="00A71CD9" w:rsidRPr="001D30AC" w:rsidRDefault="00433D79" w:rsidP="00345B29">
      <w:pPr>
        <w:spacing w:line="276" w:lineRule="auto"/>
        <w:contextualSpacing/>
        <w:rPr>
          <w:rFonts w:asciiTheme="majorHAnsi" w:hAnsiTheme="majorHAnsi" w:cstheme="majorHAnsi"/>
        </w:rPr>
      </w:pPr>
      <w:r w:rsidRPr="001D30AC">
        <w:rPr>
          <w:rFonts w:asciiTheme="majorHAnsi" w:hAnsiTheme="majorHAnsi" w:cstheme="majorHAnsi"/>
        </w:rPr>
        <w:t>De Protestantse Gemeente Breda begint in 20</w:t>
      </w:r>
      <w:r w:rsidR="00A71CD9" w:rsidRPr="001D30AC">
        <w:rPr>
          <w:rFonts w:asciiTheme="majorHAnsi" w:hAnsiTheme="majorHAnsi" w:cstheme="majorHAnsi"/>
        </w:rPr>
        <w:t>21</w:t>
      </w:r>
      <w:r w:rsidRPr="001D30AC">
        <w:rPr>
          <w:rFonts w:asciiTheme="majorHAnsi" w:hAnsiTheme="majorHAnsi" w:cstheme="majorHAnsi"/>
        </w:rPr>
        <w:t xml:space="preserve"> aan een </w:t>
      </w:r>
      <w:r w:rsidR="00A71CD9" w:rsidRPr="001D30AC">
        <w:rPr>
          <w:rFonts w:asciiTheme="majorHAnsi" w:hAnsiTheme="majorHAnsi" w:cstheme="majorHAnsi"/>
        </w:rPr>
        <w:t>volgende</w:t>
      </w:r>
      <w:r w:rsidRPr="001D30AC">
        <w:rPr>
          <w:rFonts w:asciiTheme="majorHAnsi" w:hAnsiTheme="majorHAnsi" w:cstheme="majorHAnsi"/>
        </w:rPr>
        <w:t xml:space="preserve"> fase in haar bestaan. Protestants Breda is één kerkelijke gemeente, waarbinnen gemeenteleden zich gegroepeerd hebben rondom de Johanneskerk, Lucaskerk</w:t>
      </w:r>
      <w:r w:rsidR="00A71CD9" w:rsidRPr="001D30AC">
        <w:rPr>
          <w:rFonts w:asciiTheme="majorHAnsi" w:hAnsiTheme="majorHAnsi" w:cstheme="majorHAnsi"/>
        </w:rPr>
        <w:t xml:space="preserve"> </w:t>
      </w:r>
      <w:r w:rsidRPr="001D30AC">
        <w:rPr>
          <w:rFonts w:asciiTheme="majorHAnsi" w:hAnsiTheme="majorHAnsi" w:cstheme="majorHAnsi"/>
        </w:rPr>
        <w:t>en Markuskerk. “</w:t>
      </w:r>
      <w:r w:rsidR="00A71CD9" w:rsidRPr="001D30AC">
        <w:rPr>
          <w:rFonts w:asciiTheme="majorHAnsi" w:hAnsiTheme="majorHAnsi" w:cstheme="majorHAnsi"/>
        </w:rPr>
        <w:t>Verder b</w:t>
      </w:r>
      <w:r w:rsidRPr="001D30AC">
        <w:rPr>
          <w:rFonts w:asciiTheme="majorHAnsi" w:hAnsiTheme="majorHAnsi" w:cstheme="majorHAnsi"/>
        </w:rPr>
        <w:t xml:space="preserve">ouwen op vertrouwen” is het motto geweest, waarin we </w:t>
      </w:r>
      <w:r w:rsidR="00A71CD9" w:rsidRPr="001D30AC">
        <w:rPr>
          <w:rFonts w:asciiTheme="majorHAnsi" w:hAnsiTheme="majorHAnsi" w:cstheme="majorHAnsi"/>
        </w:rPr>
        <w:t>een aantal jaren hebben samengewerkt en o.a. de</w:t>
      </w:r>
      <w:r w:rsidR="0007491A" w:rsidRPr="001D30AC">
        <w:rPr>
          <w:rFonts w:asciiTheme="majorHAnsi" w:hAnsiTheme="majorHAnsi" w:cstheme="majorHAnsi"/>
        </w:rPr>
        <w:t xml:space="preserve"> actieve vieringen in de Luther</w:t>
      </w:r>
      <w:r w:rsidR="00A71CD9" w:rsidRPr="001D30AC">
        <w:rPr>
          <w:rFonts w:asciiTheme="majorHAnsi" w:hAnsiTheme="majorHAnsi" w:cstheme="majorHAnsi"/>
        </w:rPr>
        <w:t>se</w:t>
      </w:r>
      <w:r w:rsidR="0007491A" w:rsidRPr="001D30AC">
        <w:rPr>
          <w:rFonts w:asciiTheme="majorHAnsi" w:hAnsiTheme="majorHAnsi" w:cstheme="majorHAnsi"/>
        </w:rPr>
        <w:t xml:space="preserve"> </w:t>
      </w:r>
      <w:r w:rsidR="00A71CD9" w:rsidRPr="001D30AC">
        <w:rPr>
          <w:rFonts w:asciiTheme="majorHAnsi" w:hAnsiTheme="majorHAnsi" w:cstheme="majorHAnsi"/>
        </w:rPr>
        <w:t>kerk hebben moeten be</w:t>
      </w:r>
      <w:r w:rsidR="0007491A" w:rsidRPr="001D30AC">
        <w:rPr>
          <w:rFonts w:asciiTheme="majorHAnsi" w:hAnsiTheme="majorHAnsi" w:cstheme="majorHAnsi"/>
        </w:rPr>
        <w:t>ë</w:t>
      </w:r>
      <w:r w:rsidR="00A71CD9" w:rsidRPr="001D30AC">
        <w:rPr>
          <w:rFonts w:asciiTheme="majorHAnsi" w:hAnsiTheme="majorHAnsi" w:cstheme="majorHAnsi"/>
        </w:rPr>
        <w:t>indigen.</w:t>
      </w:r>
      <w:r w:rsidR="00450F1B" w:rsidRPr="001D30AC">
        <w:rPr>
          <w:rFonts w:asciiTheme="majorHAnsi" w:hAnsiTheme="majorHAnsi" w:cstheme="majorHAnsi"/>
        </w:rPr>
        <w:t xml:space="preserve"> </w:t>
      </w:r>
    </w:p>
    <w:p w14:paraId="2D91C887" w14:textId="61815B28" w:rsidR="00A71CD9" w:rsidRPr="001D30AC" w:rsidRDefault="00A71CD9" w:rsidP="00345B29">
      <w:pPr>
        <w:spacing w:line="276" w:lineRule="auto"/>
        <w:ind w:right="81"/>
        <w:contextualSpacing/>
        <w:jc w:val="both"/>
        <w:rPr>
          <w:rFonts w:asciiTheme="majorHAnsi" w:eastAsia="Arial" w:hAnsiTheme="majorHAnsi" w:cstheme="majorHAnsi"/>
          <w:w w:val="103"/>
        </w:rPr>
      </w:pPr>
      <w:r w:rsidRPr="001D30AC">
        <w:rPr>
          <w:rFonts w:asciiTheme="majorHAnsi" w:eastAsia="Arial" w:hAnsiTheme="majorHAnsi" w:cstheme="majorHAnsi"/>
          <w:spacing w:val="3"/>
        </w:rPr>
        <w:t>O</w:t>
      </w:r>
      <w:r w:rsidRPr="001D30AC">
        <w:rPr>
          <w:rFonts w:asciiTheme="majorHAnsi" w:eastAsia="Arial" w:hAnsiTheme="majorHAnsi" w:cstheme="majorHAnsi"/>
          <w:spacing w:val="2"/>
        </w:rPr>
        <w:t>nz</w:t>
      </w:r>
      <w:r w:rsidRPr="001D30AC">
        <w:rPr>
          <w:rFonts w:asciiTheme="majorHAnsi" w:eastAsia="Arial" w:hAnsiTheme="majorHAnsi" w:cstheme="majorHAnsi"/>
        </w:rPr>
        <w:t>e</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een</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s</w:t>
      </w:r>
      <w:r w:rsidRPr="001D30AC">
        <w:rPr>
          <w:rFonts w:asciiTheme="majorHAnsi" w:eastAsia="Arial" w:hAnsiTheme="majorHAnsi" w:cstheme="majorHAnsi"/>
          <w:spacing w:val="22"/>
        </w:rPr>
        <w:t xml:space="preserve"> </w:t>
      </w:r>
      <w:r w:rsidRPr="001D30AC">
        <w:rPr>
          <w:rFonts w:asciiTheme="majorHAnsi" w:eastAsia="Arial" w:hAnsiTheme="majorHAnsi" w:cstheme="majorHAnsi"/>
          <w:spacing w:val="2"/>
        </w:rPr>
        <w:t>zee</w:t>
      </w:r>
      <w:r w:rsidRPr="001D30AC">
        <w:rPr>
          <w:rFonts w:asciiTheme="majorHAnsi" w:eastAsia="Arial" w:hAnsiTheme="majorHAnsi" w:cstheme="majorHAnsi"/>
        </w:rPr>
        <w:t>r</w:t>
      </w:r>
      <w:r w:rsidRPr="001D30AC">
        <w:rPr>
          <w:rFonts w:asciiTheme="majorHAnsi" w:eastAsia="Arial" w:hAnsiTheme="majorHAnsi" w:cstheme="majorHAnsi"/>
          <w:spacing w:val="28"/>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ve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s</w:t>
      </w:r>
      <w:r w:rsidRPr="001D30AC">
        <w:rPr>
          <w:rFonts w:asciiTheme="majorHAnsi" w:eastAsia="Arial" w:hAnsiTheme="majorHAnsi" w:cstheme="majorHAnsi"/>
        </w:rPr>
        <w:t>.</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4"/>
        </w:rPr>
        <w:t>W</w:t>
      </w:r>
      <w:r w:rsidRPr="001D30AC">
        <w:rPr>
          <w:rFonts w:asciiTheme="majorHAnsi" w:eastAsia="Arial" w:hAnsiTheme="majorHAnsi" w:cstheme="majorHAnsi"/>
        </w:rPr>
        <w:t>e</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hebbe</w:t>
      </w:r>
      <w:r w:rsidRPr="001D30AC">
        <w:rPr>
          <w:rFonts w:asciiTheme="majorHAnsi" w:eastAsia="Arial" w:hAnsiTheme="majorHAnsi" w:cstheme="majorHAnsi"/>
        </w:rPr>
        <w:t>n</w:t>
      </w:r>
      <w:r w:rsidRPr="001D30AC">
        <w:rPr>
          <w:rFonts w:asciiTheme="majorHAnsi" w:eastAsia="Arial" w:hAnsiTheme="majorHAnsi" w:cstheme="majorHAnsi"/>
          <w:spacing w:val="34"/>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g</w:t>
      </w:r>
      <w:r w:rsidRPr="001D30AC">
        <w:rPr>
          <w:rFonts w:asciiTheme="majorHAnsi" w:eastAsia="Arial" w:hAnsiTheme="majorHAnsi" w:cstheme="majorHAnsi"/>
          <w:spacing w:val="1"/>
        </w:rPr>
        <w:t>r</w:t>
      </w:r>
      <w:r w:rsidRPr="001D30AC">
        <w:rPr>
          <w:rFonts w:asciiTheme="majorHAnsi" w:eastAsia="Arial" w:hAnsiTheme="majorHAnsi" w:cstheme="majorHAnsi"/>
          <w:spacing w:val="2"/>
        </w:rPr>
        <w:t>oo</w:t>
      </w:r>
      <w:r w:rsidRPr="001D30AC">
        <w:rPr>
          <w:rFonts w:asciiTheme="majorHAnsi" w:eastAsia="Arial" w:hAnsiTheme="majorHAnsi" w:cstheme="majorHAnsi"/>
        </w:rPr>
        <w:t>t</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1"/>
        </w:rPr>
        <w:t>l</w:t>
      </w:r>
      <w:r w:rsidRPr="001D30AC">
        <w:rPr>
          <w:rFonts w:asciiTheme="majorHAnsi" w:eastAsia="Arial" w:hAnsiTheme="majorHAnsi" w:cstheme="majorHAnsi"/>
          <w:spacing w:val="2"/>
        </w:rPr>
        <w:t>edenaan</w:t>
      </w:r>
      <w:r w:rsidRPr="001D30AC">
        <w:rPr>
          <w:rFonts w:asciiTheme="majorHAnsi" w:eastAsia="Arial" w:hAnsiTheme="majorHAnsi" w:cstheme="majorHAnsi"/>
          <w:spacing w:val="1"/>
        </w:rPr>
        <w:t>t</w:t>
      </w:r>
      <w:r w:rsidRPr="001D30AC">
        <w:rPr>
          <w:rFonts w:asciiTheme="majorHAnsi" w:eastAsia="Arial" w:hAnsiTheme="majorHAnsi" w:cstheme="majorHAnsi"/>
          <w:spacing w:val="2"/>
        </w:rPr>
        <w:t>a</w:t>
      </w:r>
      <w:r w:rsidRPr="001D30AC">
        <w:rPr>
          <w:rFonts w:asciiTheme="majorHAnsi" w:eastAsia="Arial" w:hAnsiTheme="majorHAnsi" w:cstheme="majorHAnsi"/>
        </w:rPr>
        <w:t>l</w:t>
      </w:r>
      <w:r w:rsidRPr="001D30AC">
        <w:rPr>
          <w:rFonts w:asciiTheme="majorHAnsi" w:eastAsia="Arial" w:hAnsiTheme="majorHAnsi" w:cstheme="majorHAnsi"/>
          <w:spacing w:val="41"/>
        </w:rPr>
        <w:t xml:space="preserve"> </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w:t>
      </w:r>
      <w:r w:rsidRPr="001D30AC">
        <w:rPr>
          <w:rFonts w:asciiTheme="majorHAnsi" w:eastAsia="Arial" w:hAnsiTheme="majorHAnsi" w:cstheme="majorHAnsi"/>
        </w:rPr>
        <w:t>t</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26"/>
        </w:rPr>
        <w:t xml:space="preserve"> </w:t>
      </w:r>
      <w:r w:rsidRPr="001D30AC">
        <w:rPr>
          <w:rFonts w:asciiTheme="majorHAnsi" w:eastAsia="Arial" w:hAnsiTheme="majorHAnsi" w:cstheme="majorHAnsi"/>
          <w:spacing w:val="2"/>
          <w:w w:val="102"/>
        </w:rPr>
        <w:t>k</w:t>
      </w:r>
      <w:r w:rsidRPr="001D30AC">
        <w:rPr>
          <w:rFonts w:asciiTheme="majorHAnsi" w:eastAsia="Arial" w:hAnsiTheme="majorHAnsi" w:cstheme="majorHAnsi"/>
          <w:spacing w:val="1"/>
          <w:w w:val="102"/>
        </w:rPr>
        <w:t>l</w:t>
      </w:r>
      <w:r w:rsidRPr="001D30AC">
        <w:rPr>
          <w:rFonts w:asciiTheme="majorHAnsi" w:eastAsia="Arial" w:hAnsiTheme="majorHAnsi" w:cstheme="majorHAnsi"/>
          <w:spacing w:val="2"/>
          <w:w w:val="102"/>
        </w:rPr>
        <w:t>e</w:t>
      </w:r>
      <w:r w:rsidRPr="001D30AC">
        <w:rPr>
          <w:rFonts w:asciiTheme="majorHAnsi" w:eastAsia="Arial" w:hAnsiTheme="majorHAnsi" w:cstheme="majorHAnsi"/>
          <w:spacing w:val="1"/>
          <w:w w:val="102"/>
        </w:rPr>
        <w:t>i</w:t>
      </w:r>
      <w:r w:rsidRPr="001D30AC">
        <w:rPr>
          <w:rFonts w:asciiTheme="majorHAnsi" w:eastAsia="Arial" w:hAnsiTheme="majorHAnsi" w:cstheme="majorHAnsi"/>
          <w:spacing w:val="2"/>
          <w:w w:val="102"/>
        </w:rPr>
        <w:t>ne</w:t>
      </w:r>
      <w:r w:rsidRPr="001D30AC">
        <w:rPr>
          <w:rFonts w:asciiTheme="majorHAnsi" w:eastAsia="Arial" w:hAnsiTheme="majorHAnsi" w:cstheme="majorHAnsi"/>
          <w:spacing w:val="1"/>
          <w:w w:val="102"/>
        </w:rPr>
        <w:t>r</w:t>
      </w:r>
      <w:r w:rsidRPr="001D30AC">
        <w:rPr>
          <w:rFonts w:asciiTheme="majorHAnsi" w:eastAsia="Arial" w:hAnsiTheme="majorHAnsi" w:cstheme="majorHAnsi"/>
          <w:w w:val="102"/>
        </w:rPr>
        <w:t>e</w:t>
      </w:r>
      <w:r w:rsidRPr="001D30AC">
        <w:rPr>
          <w:rFonts w:asciiTheme="majorHAnsi" w:eastAsia="Arial" w:hAnsiTheme="majorHAnsi" w:cstheme="majorHAnsi"/>
          <w:spacing w:val="19"/>
        </w:rPr>
        <w:t xml:space="preserve"> </w:t>
      </w:r>
      <w:r w:rsidRPr="001D30AC">
        <w:rPr>
          <w:rFonts w:asciiTheme="majorHAnsi" w:eastAsia="Arial" w:hAnsiTheme="majorHAnsi" w:cstheme="majorHAnsi"/>
          <w:spacing w:val="2"/>
        </w:rPr>
        <w:t>ac</w:t>
      </w:r>
      <w:r w:rsidRPr="001D30AC">
        <w:rPr>
          <w:rFonts w:asciiTheme="majorHAnsi" w:eastAsia="Arial" w:hAnsiTheme="majorHAnsi" w:cstheme="majorHAnsi"/>
          <w:spacing w:val="1"/>
        </w:rPr>
        <w:t>ti</w:t>
      </w:r>
      <w:r w:rsidRPr="001D30AC">
        <w:rPr>
          <w:rFonts w:asciiTheme="majorHAnsi" w:eastAsia="Arial" w:hAnsiTheme="majorHAnsi" w:cstheme="majorHAnsi"/>
          <w:spacing w:val="2"/>
        </w:rPr>
        <w:t>ev</w:t>
      </w:r>
      <w:r w:rsidRPr="001D30AC">
        <w:rPr>
          <w:rFonts w:asciiTheme="majorHAnsi" w:eastAsia="Arial" w:hAnsiTheme="majorHAnsi" w:cstheme="majorHAnsi"/>
        </w:rPr>
        <w:t xml:space="preserve">e </w:t>
      </w:r>
      <w:r w:rsidRPr="001D30AC">
        <w:rPr>
          <w:rFonts w:asciiTheme="majorHAnsi" w:eastAsia="Arial" w:hAnsiTheme="majorHAnsi" w:cstheme="majorHAnsi"/>
          <w:spacing w:val="2"/>
        </w:rPr>
        <w:t>ke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n</w:t>
      </w:r>
      <w:r w:rsidRPr="001D30AC">
        <w:rPr>
          <w:rFonts w:asciiTheme="majorHAnsi" w:eastAsia="Arial" w:hAnsiTheme="majorHAnsi" w:cstheme="majorHAnsi"/>
        </w:rPr>
        <w:t>.</w:t>
      </w:r>
      <w:r w:rsidRPr="001D30AC">
        <w:rPr>
          <w:rFonts w:asciiTheme="majorHAnsi" w:eastAsia="Arial" w:hAnsiTheme="majorHAnsi" w:cstheme="majorHAnsi"/>
          <w:spacing w:val="16"/>
        </w:rPr>
        <w:t xml:space="preserve"> </w:t>
      </w:r>
      <w:r w:rsidRPr="001D30AC">
        <w:rPr>
          <w:rFonts w:asciiTheme="majorHAnsi" w:eastAsia="Arial" w:hAnsiTheme="majorHAnsi" w:cstheme="majorHAnsi"/>
          <w:spacing w:val="3"/>
        </w:rPr>
        <w:t>D</w:t>
      </w:r>
      <w:r w:rsidRPr="001D30AC">
        <w:rPr>
          <w:rFonts w:asciiTheme="majorHAnsi" w:eastAsia="Arial" w:hAnsiTheme="majorHAnsi" w:cstheme="majorHAnsi"/>
        </w:rPr>
        <w:t>e</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spacing w:val="1"/>
        </w:rPr>
        <w:t>r</w:t>
      </w:r>
      <w:r w:rsidRPr="001D30AC">
        <w:rPr>
          <w:rFonts w:asciiTheme="majorHAnsi" w:eastAsia="Arial" w:hAnsiTheme="majorHAnsi" w:cstheme="majorHAnsi"/>
          <w:spacing w:val="2"/>
        </w:rPr>
        <w:t>ed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ens</w:t>
      </w:r>
      <w:r w:rsidRPr="001D30AC">
        <w:rPr>
          <w:rFonts w:asciiTheme="majorHAnsi" w:eastAsia="Arial" w:hAnsiTheme="majorHAnsi" w:cstheme="majorHAnsi"/>
        </w:rPr>
        <w:t>ten</w:t>
      </w:r>
      <w:r w:rsidRPr="001D30AC">
        <w:rPr>
          <w:rFonts w:asciiTheme="majorHAnsi" w:eastAsia="Arial" w:hAnsiTheme="majorHAnsi" w:cstheme="majorHAnsi"/>
          <w:spacing w:val="24"/>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zonda</w:t>
      </w:r>
      <w:r w:rsidRPr="001D30AC">
        <w:rPr>
          <w:rFonts w:asciiTheme="majorHAnsi" w:eastAsia="Arial" w:hAnsiTheme="majorHAnsi" w:cstheme="majorHAnsi"/>
        </w:rPr>
        <w:t>g</w:t>
      </w:r>
      <w:r w:rsidRPr="001D30AC">
        <w:rPr>
          <w:rFonts w:asciiTheme="majorHAnsi" w:eastAsia="Arial" w:hAnsiTheme="majorHAnsi" w:cstheme="majorHAnsi"/>
          <w:spacing w:val="21"/>
        </w:rPr>
        <w:t xml:space="preserve"> </w:t>
      </w:r>
      <w:r w:rsidRPr="001D30AC">
        <w:rPr>
          <w:rFonts w:asciiTheme="majorHAnsi" w:eastAsia="Arial" w:hAnsiTheme="majorHAnsi" w:cstheme="majorHAnsi"/>
          <w:spacing w:val="1"/>
        </w:rPr>
        <w:t>zijn</w:t>
      </w:r>
      <w:r w:rsidRPr="001D30AC">
        <w:rPr>
          <w:rFonts w:asciiTheme="majorHAnsi" w:eastAsia="Arial" w:hAnsiTheme="majorHAnsi" w:cstheme="majorHAnsi"/>
          <w:spacing w:val="10"/>
        </w:rPr>
        <w:t xml:space="preserve"> </w:t>
      </w:r>
      <w:r w:rsidRPr="001D30AC">
        <w:rPr>
          <w:rFonts w:asciiTheme="majorHAnsi" w:eastAsia="Arial" w:hAnsiTheme="majorHAnsi" w:cstheme="majorHAnsi"/>
          <w:spacing w:val="2"/>
        </w:rPr>
        <w:t>ee</w:t>
      </w:r>
      <w:r w:rsidRPr="001D30AC">
        <w:rPr>
          <w:rFonts w:asciiTheme="majorHAnsi" w:eastAsia="Arial" w:hAnsiTheme="majorHAnsi" w:cstheme="majorHAnsi"/>
        </w:rPr>
        <w:t>n</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2"/>
        </w:rPr>
        <w:t>be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ang</w:t>
      </w:r>
      <w:r w:rsidRPr="001D30AC">
        <w:rPr>
          <w:rFonts w:asciiTheme="majorHAnsi" w:eastAsia="Arial" w:hAnsiTheme="majorHAnsi" w:cstheme="majorHAnsi"/>
          <w:spacing w:val="1"/>
        </w:rPr>
        <w:t>rij</w:t>
      </w:r>
      <w:r w:rsidRPr="001D30AC">
        <w:rPr>
          <w:rFonts w:asciiTheme="majorHAnsi" w:eastAsia="Arial" w:hAnsiTheme="majorHAnsi" w:cstheme="majorHAnsi"/>
          <w:spacing w:val="2"/>
        </w:rPr>
        <w:t>k</w:t>
      </w:r>
      <w:r w:rsidRPr="001D30AC">
        <w:rPr>
          <w:rFonts w:asciiTheme="majorHAnsi" w:eastAsia="Arial" w:hAnsiTheme="majorHAnsi" w:cstheme="majorHAnsi"/>
        </w:rPr>
        <w:t>e</w:t>
      </w:r>
      <w:r w:rsidRPr="001D30AC">
        <w:rPr>
          <w:rFonts w:asciiTheme="majorHAnsi" w:eastAsia="Arial" w:hAnsiTheme="majorHAnsi" w:cstheme="majorHAnsi"/>
          <w:spacing w:val="28"/>
        </w:rPr>
        <w:t xml:space="preserve"> </w:t>
      </w:r>
      <w:r w:rsidRPr="001D30AC">
        <w:rPr>
          <w:rFonts w:asciiTheme="majorHAnsi" w:eastAsia="Arial" w:hAnsiTheme="majorHAnsi" w:cstheme="majorHAnsi"/>
          <w:spacing w:val="2"/>
        </w:rPr>
        <w:t>sa</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enb</w:t>
      </w:r>
      <w:r w:rsidRPr="001D30AC">
        <w:rPr>
          <w:rFonts w:asciiTheme="majorHAnsi" w:eastAsia="Arial" w:hAnsiTheme="majorHAnsi" w:cstheme="majorHAnsi"/>
          <w:spacing w:val="1"/>
        </w:rPr>
        <w:t>i</w:t>
      </w:r>
      <w:r w:rsidRPr="001D30AC">
        <w:rPr>
          <w:rFonts w:asciiTheme="majorHAnsi" w:eastAsia="Arial" w:hAnsiTheme="majorHAnsi" w:cstheme="majorHAnsi"/>
          <w:spacing w:val="2"/>
        </w:rPr>
        <w:t>ndend</w:t>
      </w:r>
      <w:r w:rsidRPr="001D30AC">
        <w:rPr>
          <w:rFonts w:asciiTheme="majorHAnsi" w:eastAsia="Arial" w:hAnsiTheme="majorHAnsi" w:cstheme="majorHAnsi"/>
        </w:rPr>
        <w:t>e</w:t>
      </w:r>
      <w:r w:rsidRPr="001D30AC">
        <w:rPr>
          <w:rFonts w:asciiTheme="majorHAnsi" w:eastAsia="Arial" w:hAnsiTheme="majorHAnsi" w:cstheme="majorHAnsi"/>
          <w:spacing w:val="38"/>
        </w:rPr>
        <w:t xml:space="preserve"> </w:t>
      </w:r>
      <w:r w:rsidRPr="001D30AC">
        <w:rPr>
          <w:rFonts w:asciiTheme="majorHAnsi" w:eastAsia="Arial" w:hAnsiTheme="majorHAnsi" w:cstheme="majorHAnsi"/>
          <w:spacing w:val="1"/>
        </w:rPr>
        <w:t>f</w:t>
      </w:r>
      <w:r w:rsidRPr="001D30AC">
        <w:rPr>
          <w:rFonts w:asciiTheme="majorHAnsi" w:eastAsia="Arial" w:hAnsiTheme="majorHAnsi" w:cstheme="majorHAnsi"/>
          <w:spacing w:val="2"/>
        </w:rPr>
        <w:t>ac</w:t>
      </w:r>
      <w:r w:rsidRPr="001D30AC">
        <w:rPr>
          <w:rFonts w:asciiTheme="majorHAnsi" w:eastAsia="Arial" w:hAnsiTheme="majorHAnsi" w:cstheme="majorHAnsi"/>
          <w:spacing w:val="1"/>
        </w:rPr>
        <w:t>t</w:t>
      </w:r>
      <w:r w:rsidRPr="001D30AC">
        <w:rPr>
          <w:rFonts w:asciiTheme="majorHAnsi" w:eastAsia="Arial" w:hAnsiTheme="majorHAnsi" w:cstheme="majorHAnsi"/>
          <w:spacing w:val="2"/>
        </w:rPr>
        <w:t>o</w:t>
      </w:r>
      <w:r w:rsidRPr="001D30AC">
        <w:rPr>
          <w:rFonts w:asciiTheme="majorHAnsi" w:eastAsia="Arial" w:hAnsiTheme="majorHAnsi" w:cstheme="majorHAnsi"/>
          <w:spacing w:val="1"/>
        </w:rPr>
        <w:t>r</w:t>
      </w:r>
      <w:r w:rsidRPr="001D30AC">
        <w:rPr>
          <w:rFonts w:asciiTheme="majorHAnsi" w:eastAsia="Arial" w:hAnsiTheme="majorHAnsi" w:cstheme="majorHAnsi"/>
        </w:rPr>
        <w:t>.</w:t>
      </w:r>
      <w:r w:rsidRPr="001D30AC">
        <w:rPr>
          <w:rFonts w:asciiTheme="majorHAnsi" w:eastAsia="Arial" w:hAnsiTheme="majorHAnsi" w:cstheme="majorHAnsi"/>
          <w:spacing w:val="19"/>
        </w:rPr>
        <w:t xml:space="preserve"> </w:t>
      </w:r>
      <w:r w:rsidRPr="001D30AC">
        <w:rPr>
          <w:rFonts w:asciiTheme="majorHAnsi" w:eastAsia="Arial" w:hAnsiTheme="majorHAnsi" w:cstheme="majorHAnsi"/>
          <w:spacing w:val="3"/>
        </w:rPr>
        <w:t>E</w:t>
      </w:r>
      <w:r w:rsidRPr="001D30AC">
        <w:rPr>
          <w:rFonts w:asciiTheme="majorHAnsi" w:eastAsia="Arial" w:hAnsiTheme="majorHAnsi" w:cstheme="majorHAnsi"/>
        </w:rPr>
        <w:t>r</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3"/>
          <w:w w:val="102"/>
        </w:rPr>
        <w:t>w</w:t>
      </w:r>
      <w:r w:rsidRPr="001D30AC">
        <w:rPr>
          <w:rFonts w:asciiTheme="majorHAnsi" w:eastAsia="Arial" w:hAnsiTheme="majorHAnsi" w:cstheme="majorHAnsi"/>
          <w:spacing w:val="2"/>
          <w:w w:val="102"/>
        </w:rPr>
        <w:t>o</w:t>
      </w:r>
      <w:r w:rsidRPr="001D30AC">
        <w:rPr>
          <w:rFonts w:asciiTheme="majorHAnsi" w:eastAsia="Arial" w:hAnsiTheme="majorHAnsi" w:cstheme="majorHAnsi"/>
          <w:spacing w:val="1"/>
          <w:w w:val="102"/>
        </w:rPr>
        <w:t>r</w:t>
      </w:r>
      <w:r w:rsidRPr="001D30AC">
        <w:rPr>
          <w:rFonts w:asciiTheme="majorHAnsi" w:eastAsia="Arial" w:hAnsiTheme="majorHAnsi" w:cstheme="majorHAnsi"/>
          <w:spacing w:val="2"/>
          <w:w w:val="102"/>
        </w:rPr>
        <w:t>d</w:t>
      </w:r>
      <w:r w:rsidRPr="001D30AC">
        <w:rPr>
          <w:rFonts w:asciiTheme="majorHAnsi" w:eastAsia="Arial" w:hAnsiTheme="majorHAnsi" w:cstheme="majorHAnsi"/>
          <w:w w:val="103"/>
        </w:rPr>
        <w:t>t</w:t>
      </w:r>
      <w:r w:rsidRPr="001D30AC">
        <w:rPr>
          <w:rFonts w:asciiTheme="majorHAnsi" w:eastAsia="Arial" w:hAnsiTheme="majorHAnsi" w:cstheme="majorHAnsi"/>
          <w:spacing w:val="7"/>
        </w:rPr>
        <w:t xml:space="preserve"> </w:t>
      </w:r>
      <w:r w:rsidRPr="001D30AC">
        <w:rPr>
          <w:rFonts w:asciiTheme="majorHAnsi" w:eastAsia="Arial" w:hAnsiTheme="majorHAnsi" w:cstheme="majorHAnsi"/>
          <w:spacing w:val="2"/>
        </w:rPr>
        <w:t>vee</w:t>
      </w:r>
      <w:r w:rsidRPr="001D30AC">
        <w:rPr>
          <w:rFonts w:asciiTheme="majorHAnsi" w:eastAsia="Arial" w:hAnsiTheme="majorHAnsi" w:cstheme="majorHAnsi"/>
        </w:rPr>
        <w:t>l</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1"/>
        </w:rPr>
        <w:t>tij</w:t>
      </w:r>
      <w:r w:rsidRPr="001D30AC">
        <w:rPr>
          <w:rFonts w:asciiTheme="majorHAnsi" w:eastAsia="Arial" w:hAnsiTheme="majorHAnsi" w:cstheme="majorHAnsi"/>
        </w:rPr>
        <w:t>d</w:t>
      </w:r>
      <w:r w:rsidRPr="001D30AC">
        <w:rPr>
          <w:rFonts w:asciiTheme="majorHAnsi" w:eastAsia="Arial" w:hAnsiTheme="majorHAnsi" w:cstheme="majorHAnsi"/>
          <w:spacing w:val="13"/>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 xml:space="preserve">n </w:t>
      </w:r>
      <w:r w:rsidRPr="001D30AC">
        <w:rPr>
          <w:rFonts w:asciiTheme="majorHAnsi" w:eastAsia="Arial" w:hAnsiTheme="majorHAnsi" w:cstheme="majorHAnsi"/>
          <w:spacing w:val="2"/>
        </w:rPr>
        <w:t>aandach</w:t>
      </w:r>
      <w:r w:rsidRPr="001D30AC">
        <w:rPr>
          <w:rFonts w:asciiTheme="majorHAnsi" w:eastAsia="Arial" w:hAnsiTheme="majorHAnsi" w:cstheme="majorHAnsi"/>
        </w:rPr>
        <w:t>t</w:t>
      </w:r>
      <w:r w:rsidRPr="001D30AC">
        <w:rPr>
          <w:rFonts w:asciiTheme="majorHAnsi" w:eastAsia="Arial" w:hAnsiTheme="majorHAnsi" w:cstheme="majorHAnsi"/>
          <w:spacing w:val="14"/>
        </w:rPr>
        <w:t xml:space="preserve"> </w:t>
      </w:r>
      <w:r w:rsidRPr="001D30AC">
        <w:rPr>
          <w:rFonts w:asciiTheme="majorHAnsi" w:eastAsia="Arial" w:hAnsiTheme="majorHAnsi" w:cstheme="majorHAnsi"/>
          <w:spacing w:val="2"/>
        </w:rPr>
        <w:t>bes</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ee</w:t>
      </w:r>
      <w:r w:rsidRPr="001D30AC">
        <w:rPr>
          <w:rFonts w:asciiTheme="majorHAnsi" w:eastAsia="Arial" w:hAnsiTheme="majorHAnsi" w:cstheme="majorHAnsi"/>
        </w:rPr>
        <w:t>d</w:t>
      </w:r>
      <w:r w:rsidRPr="001D30AC">
        <w:rPr>
          <w:rFonts w:asciiTheme="majorHAnsi" w:eastAsia="Arial" w:hAnsiTheme="majorHAnsi" w:cstheme="majorHAnsi"/>
          <w:spacing w:val="13"/>
        </w:rPr>
        <w:t xml:space="preserve"> </w:t>
      </w:r>
      <w:r w:rsidRPr="001D30AC">
        <w:rPr>
          <w:rFonts w:asciiTheme="majorHAnsi" w:eastAsia="Arial" w:hAnsiTheme="majorHAnsi" w:cstheme="majorHAnsi"/>
          <w:spacing w:val="2"/>
        </w:rPr>
        <w:t>aa</w:t>
      </w:r>
      <w:r w:rsidRPr="001D30AC">
        <w:rPr>
          <w:rFonts w:asciiTheme="majorHAnsi" w:eastAsia="Arial" w:hAnsiTheme="majorHAnsi" w:cstheme="majorHAnsi"/>
        </w:rPr>
        <w:t>n</w:t>
      </w:r>
      <w:r w:rsidRPr="001D30AC">
        <w:rPr>
          <w:rFonts w:asciiTheme="majorHAnsi" w:eastAsia="Arial" w:hAnsiTheme="majorHAnsi" w:cstheme="majorHAnsi"/>
          <w:spacing w:val="4"/>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rPr>
        <w:t>e</w:t>
      </w:r>
      <w:r w:rsidRPr="001D30AC">
        <w:rPr>
          <w:rFonts w:asciiTheme="majorHAnsi" w:eastAsia="Arial" w:hAnsiTheme="majorHAnsi" w:cstheme="majorHAnsi"/>
          <w:spacing w:val="2"/>
        </w:rPr>
        <w:t xml:space="preserve"> </w:t>
      </w:r>
      <w:r w:rsidRPr="001D30AC">
        <w:rPr>
          <w:rFonts w:asciiTheme="majorHAnsi" w:eastAsia="Arial" w:hAnsiTheme="majorHAnsi" w:cstheme="majorHAnsi"/>
          <w:spacing w:val="1"/>
        </w:rPr>
        <w:t>lit</w:t>
      </w:r>
      <w:r w:rsidRPr="001D30AC">
        <w:rPr>
          <w:rFonts w:asciiTheme="majorHAnsi" w:eastAsia="Arial" w:hAnsiTheme="majorHAnsi" w:cstheme="majorHAnsi"/>
          <w:spacing w:val="2"/>
        </w:rPr>
        <w:t>u</w:t>
      </w:r>
      <w:r w:rsidRPr="001D30AC">
        <w:rPr>
          <w:rFonts w:asciiTheme="majorHAnsi" w:eastAsia="Arial" w:hAnsiTheme="majorHAnsi" w:cstheme="majorHAnsi"/>
          <w:spacing w:val="1"/>
        </w:rPr>
        <w:t>r</w:t>
      </w:r>
      <w:r w:rsidRPr="001D30AC">
        <w:rPr>
          <w:rFonts w:asciiTheme="majorHAnsi" w:eastAsia="Arial" w:hAnsiTheme="majorHAnsi" w:cstheme="majorHAnsi"/>
          <w:spacing w:val="2"/>
        </w:rPr>
        <w:t>g</w:t>
      </w:r>
      <w:r w:rsidRPr="001D30AC">
        <w:rPr>
          <w:rFonts w:asciiTheme="majorHAnsi" w:eastAsia="Arial" w:hAnsiTheme="majorHAnsi" w:cstheme="majorHAnsi"/>
          <w:spacing w:val="1"/>
        </w:rPr>
        <w:t>i</w:t>
      </w:r>
      <w:r w:rsidRPr="001D30AC">
        <w:rPr>
          <w:rFonts w:asciiTheme="majorHAnsi" w:eastAsia="Arial" w:hAnsiTheme="majorHAnsi" w:cstheme="majorHAnsi"/>
        </w:rPr>
        <w:t>e</w:t>
      </w:r>
      <w:r w:rsidRPr="001D30AC">
        <w:rPr>
          <w:rFonts w:asciiTheme="majorHAnsi" w:eastAsia="Arial" w:hAnsiTheme="majorHAnsi" w:cstheme="majorHAnsi"/>
          <w:spacing w:val="10"/>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2"/>
        </w:rPr>
        <w:t xml:space="preserve"> verkondiging</w:t>
      </w:r>
      <w:r w:rsidRPr="001D30AC">
        <w:rPr>
          <w:rFonts w:asciiTheme="majorHAnsi" w:eastAsia="Arial" w:hAnsiTheme="majorHAnsi" w:cstheme="majorHAnsi"/>
        </w:rPr>
        <w:t xml:space="preserve">. </w:t>
      </w:r>
      <w:r w:rsidRPr="001D30AC">
        <w:rPr>
          <w:rFonts w:asciiTheme="majorHAnsi" w:eastAsia="Arial" w:hAnsiTheme="majorHAnsi" w:cstheme="majorHAnsi"/>
          <w:spacing w:val="3"/>
        </w:rPr>
        <w:t>N</w:t>
      </w:r>
      <w:r w:rsidRPr="001D30AC">
        <w:rPr>
          <w:rFonts w:asciiTheme="majorHAnsi" w:eastAsia="Arial" w:hAnsiTheme="majorHAnsi" w:cstheme="majorHAnsi"/>
        </w:rPr>
        <w:t>a</w:t>
      </w:r>
      <w:r w:rsidRPr="001D30AC">
        <w:rPr>
          <w:rFonts w:asciiTheme="majorHAnsi" w:eastAsia="Arial" w:hAnsiTheme="majorHAnsi" w:cstheme="majorHAnsi"/>
          <w:spacing w:val="16"/>
        </w:rPr>
        <w:t xml:space="preserve"> </w:t>
      </w:r>
      <w:r w:rsidRPr="001D30AC">
        <w:rPr>
          <w:rFonts w:asciiTheme="majorHAnsi" w:eastAsia="Arial" w:hAnsiTheme="majorHAnsi" w:cstheme="majorHAnsi"/>
          <w:spacing w:val="2"/>
          <w:w w:val="102"/>
        </w:rPr>
        <w:t>d</w:t>
      </w:r>
      <w:r w:rsidRPr="001D30AC">
        <w:rPr>
          <w:rFonts w:asciiTheme="majorHAnsi" w:eastAsia="Arial" w:hAnsiTheme="majorHAnsi" w:cstheme="majorHAnsi"/>
          <w:w w:val="102"/>
        </w:rPr>
        <w:t>e</w:t>
      </w:r>
      <w:r w:rsidRPr="001D30AC">
        <w:rPr>
          <w:rFonts w:asciiTheme="majorHAnsi" w:eastAsia="Arial" w:hAnsiTheme="majorHAnsi" w:cstheme="majorHAnsi"/>
          <w:spacing w:val="12"/>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spacing w:val="1"/>
        </w:rPr>
        <w:t>i</w:t>
      </w:r>
      <w:r w:rsidRPr="001D30AC">
        <w:rPr>
          <w:rFonts w:asciiTheme="majorHAnsi" w:eastAsia="Arial" w:hAnsiTheme="majorHAnsi" w:cstheme="majorHAnsi"/>
          <w:spacing w:val="2"/>
        </w:rPr>
        <w:t>ens</w:t>
      </w:r>
      <w:r w:rsidRPr="001D30AC">
        <w:rPr>
          <w:rFonts w:asciiTheme="majorHAnsi" w:eastAsia="Arial" w:hAnsiTheme="majorHAnsi" w:cstheme="majorHAnsi"/>
        </w:rPr>
        <w:t>t</w:t>
      </w:r>
      <w:r w:rsidR="00B23FB3" w:rsidRPr="001D30AC">
        <w:rPr>
          <w:rFonts w:asciiTheme="majorHAnsi" w:eastAsia="Arial" w:hAnsiTheme="majorHAnsi" w:cstheme="majorHAnsi"/>
        </w:rPr>
        <w:t>en</w:t>
      </w:r>
      <w:r w:rsidRPr="001D30AC">
        <w:rPr>
          <w:rFonts w:asciiTheme="majorHAnsi" w:eastAsia="Arial" w:hAnsiTheme="majorHAnsi" w:cstheme="majorHAnsi"/>
          <w:spacing w:val="23"/>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17"/>
        </w:rPr>
        <w:t xml:space="preserve"> </w:t>
      </w:r>
      <w:r w:rsidRPr="001D30AC">
        <w:rPr>
          <w:rFonts w:asciiTheme="majorHAnsi" w:eastAsia="Arial" w:hAnsiTheme="majorHAnsi" w:cstheme="majorHAnsi"/>
          <w:spacing w:val="2"/>
        </w:rPr>
        <w:t>doo</w:t>
      </w:r>
      <w:r w:rsidRPr="001D30AC">
        <w:rPr>
          <w:rFonts w:asciiTheme="majorHAnsi" w:eastAsia="Arial" w:hAnsiTheme="majorHAnsi" w:cstheme="majorHAnsi"/>
        </w:rPr>
        <w:t>r</w:t>
      </w:r>
      <w:r w:rsidRPr="001D30AC">
        <w:rPr>
          <w:rFonts w:asciiTheme="majorHAnsi" w:eastAsia="Arial" w:hAnsiTheme="majorHAnsi" w:cstheme="majorHAnsi"/>
          <w:spacing w:val="20"/>
        </w:rPr>
        <w:t xml:space="preserve"> </w:t>
      </w:r>
      <w:r w:rsidRPr="001D30AC">
        <w:rPr>
          <w:rFonts w:asciiTheme="majorHAnsi" w:eastAsia="Arial" w:hAnsiTheme="majorHAnsi" w:cstheme="majorHAnsi"/>
          <w:spacing w:val="2"/>
        </w:rPr>
        <w:t>d</w:t>
      </w:r>
      <w:r w:rsidRPr="001D30AC">
        <w:rPr>
          <w:rFonts w:asciiTheme="majorHAnsi" w:eastAsia="Arial" w:hAnsiTheme="majorHAnsi" w:cstheme="majorHAnsi"/>
        </w:rPr>
        <w:t>e</w:t>
      </w:r>
      <w:r w:rsidRPr="001D30AC">
        <w:rPr>
          <w:rFonts w:asciiTheme="majorHAnsi" w:eastAsia="Arial" w:hAnsiTheme="majorHAnsi" w:cstheme="majorHAnsi"/>
          <w:spacing w:val="17"/>
        </w:rPr>
        <w:t xml:space="preserve"> </w:t>
      </w:r>
      <w:r w:rsidRPr="001D30AC">
        <w:rPr>
          <w:rFonts w:asciiTheme="majorHAnsi" w:eastAsia="Arial" w:hAnsiTheme="majorHAnsi" w:cstheme="majorHAnsi"/>
          <w:spacing w:val="3"/>
        </w:rPr>
        <w:t>w</w:t>
      </w:r>
      <w:r w:rsidRPr="001D30AC">
        <w:rPr>
          <w:rFonts w:asciiTheme="majorHAnsi" w:eastAsia="Arial" w:hAnsiTheme="majorHAnsi" w:cstheme="majorHAnsi"/>
          <w:spacing w:val="2"/>
        </w:rPr>
        <w:t>ee</w:t>
      </w:r>
      <w:r w:rsidRPr="001D30AC">
        <w:rPr>
          <w:rFonts w:asciiTheme="majorHAnsi" w:eastAsia="Arial" w:hAnsiTheme="majorHAnsi" w:cstheme="majorHAnsi"/>
        </w:rPr>
        <w:t>k</w:t>
      </w:r>
      <w:r w:rsidRPr="001D30AC">
        <w:rPr>
          <w:rFonts w:asciiTheme="majorHAnsi" w:eastAsia="Arial" w:hAnsiTheme="majorHAnsi" w:cstheme="majorHAnsi"/>
          <w:spacing w:val="11"/>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s</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r</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vo</w:t>
      </w:r>
      <w:r w:rsidRPr="001D30AC">
        <w:rPr>
          <w:rFonts w:asciiTheme="majorHAnsi" w:eastAsia="Arial" w:hAnsiTheme="majorHAnsi" w:cstheme="majorHAnsi"/>
          <w:spacing w:val="1"/>
        </w:rPr>
        <w:t>l</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egenhe</w:t>
      </w:r>
      <w:r w:rsidRPr="001D30AC">
        <w:rPr>
          <w:rFonts w:asciiTheme="majorHAnsi" w:eastAsia="Arial" w:hAnsiTheme="majorHAnsi" w:cstheme="majorHAnsi"/>
          <w:spacing w:val="1"/>
        </w:rPr>
        <w:t>i</w:t>
      </w:r>
      <w:r w:rsidRPr="001D30AC">
        <w:rPr>
          <w:rFonts w:asciiTheme="majorHAnsi" w:eastAsia="Arial" w:hAnsiTheme="majorHAnsi" w:cstheme="majorHAnsi"/>
        </w:rPr>
        <w:t>d</w:t>
      </w:r>
      <w:r w:rsidRPr="001D30AC">
        <w:rPr>
          <w:rFonts w:asciiTheme="majorHAnsi" w:eastAsia="Arial" w:hAnsiTheme="majorHAnsi" w:cstheme="majorHAnsi"/>
          <w:spacing w:val="53"/>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m</w:t>
      </w:r>
      <w:r w:rsidRPr="001D30AC">
        <w:rPr>
          <w:rFonts w:asciiTheme="majorHAnsi" w:eastAsia="Arial" w:hAnsiTheme="majorHAnsi" w:cstheme="majorHAnsi"/>
          <w:spacing w:val="36"/>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spacing w:val="1"/>
        </w:rPr>
        <w:t>l</w:t>
      </w:r>
      <w:r w:rsidRPr="001D30AC">
        <w:rPr>
          <w:rFonts w:asciiTheme="majorHAnsi" w:eastAsia="Arial" w:hAnsiTheme="majorHAnsi" w:cstheme="majorHAnsi"/>
          <w:spacing w:val="2"/>
        </w:rPr>
        <w:t>kaa</w:t>
      </w:r>
      <w:r w:rsidRPr="001D30AC">
        <w:rPr>
          <w:rFonts w:asciiTheme="majorHAnsi" w:eastAsia="Arial" w:hAnsiTheme="majorHAnsi" w:cstheme="majorHAnsi"/>
        </w:rPr>
        <w:t>r</w:t>
      </w:r>
      <w:r w:rsidRPr="001D30AC">
        <w:rPr>
          <w:rFonts w:asciiTheme="majorHAnsi" w:eastAsia="Arial" w:hAnsiTheme="majorHAnsi" w:cstheme="majorHAnsi"/>
          <w:spacing w:val="40"/>
        </w:rPr>
        <w:t xml:space="preserve"> </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33"/>
        </w:rPr>
        <w:t xml:space="preserve"> </w:t>
      </w:r>
      <w:r w:rsidRPr="001D30AC">
        <w:rPr>
          <w:rFonts w:asciiTheme="majorHAnsi" w:eastAsia="Arial" w:hAnsiTheme="majorHAnsi" w:cstheme="majorHAnsi"/>
          <w:spacing w:val="2"/>
        </w:rPr>
        <w:t>on</w:t>
      </w:r>
      <w:r w:rsidRPr="001D30AC">
        <w:rPr>
          <w:rFonts w:asciiTheme="majorHAnsi" w:eastAsia="Arial" w:hAnsiTheme="majorHAnsi" w:cstheme="majorHAnsi"/>
          <w:spacing w:val="1"/>
        </w:rPr>
        <w:t>t</w:t>
      </w:r>
      <w:r w:rsidRPr="001D30AC">
        <w:rPr>
          <w:rFonts w:asciiTheme="majorHAnsi" w:eastAsia="Arial" w:hAnsiTheme="majorHAnsi" w:cstheme="majorHAnsi"/>
          <w:spacing w:val="3"/>
        </w:rPr>
        <w:t>m</w:t>
      </w:r>
      <w:r w:rsidRPr="001D30AC">
        <w:rPr>
          <w:rFonts w:asciiTheme="majorHAnsi" w:eastAsia="Arial" w:hAnsiTheme="majorHAnsi" w:cstheme="majorHAnsi"/>
          <w:spacing w:val="2"/>
        </w:rPr>
        <w:t>oe</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en</w:t>
      </w:r>
      <w:r w:rsidRPr="001D30AC">
        <w:rPr>
          <w:rFonts w:asciiTheme="majorHAnsi" w:eastAsia="Arial" w:hAnsiTheme="majorHAnsi" w:cstheme="majorHAnsi"/>
        </w:rPr>
        <w:t>.</w:t>
      </w:r>
      <w:r w:rsidRPr="001D30AC">
        <w:rPr>
          <w:rFonts w:asciiTheme="majorHAnsi" w:eastAsia="Arial" w:hAnsiTheme="majorHAnsi" w:cstheme="majorHAnsi"/>
          <w:spacing w:val="52"/>
        </w:rPr>
        <w:t xml:space="preserve"> </w:t>
      </w:r>
      <w:r w:rsidRPr="001D30AC">
        <w:rPr>
          <w:rFonts w:asciiTheme="majorHAnsi" w:eastAsia="Arial" w:hAnsiTheme="majorHAnsi" w:cstheme="majorHAnsi"/>
          <w:spacing w:val="4"/>
        </w:rPr>
        <w:t>W</w:t>
      </w:r>
      <w:r w:rsidRPr="001D30AC">
        <w:rPr>
          <w:rFonts w:asciiTheme="majorHAnsi" w:eastAsia="Arial" w:hAnsiTheme="majorHAnsi" w:cstheme="majorHAnsi"/>
        </w:rPr>
        <w:t>e</w:t>
      </w:r>
      <w:r w:rsidRPr="001D30AC">
        <w:rPr>
          <w:rFonts w:asciiTheme="majorHAnsi" w:eastAsia="Arial" w:hAnsiTheme="majorHAnsi" w:cstheme="majorHAnsi"/>
          <w:spacing w:val="36"/>
        </w:rPr>
        <w:t xml:space="preserve"> </w:t>
      </w:r>
      <w:r w:rsidRPr="001D30AC">
        <w:rPr>
          <w:rFonts w:asciiTheme="majorHAnsi" w:eastAsia="Arial" w:hAnsiTheme="majorHAnsi" w:cstheme="majorHAnsi"/>
          <w:spacing w:val="2"/>
        </w:rPr>
        <w:t>ze</w:t>
      </w:r>
      <w:r w:rsidRPr="001D30AC">
        <w:rPr>
          <w:rFonts w:asciiTheme="majorHAnsi" w:eastAsia="Arial" w:hAnsiTheme="majorHAnsi" w:cstheme="majorHAnsi"/>
          <w:spacing w:val="1"/>
        </w:rPr>
        <w:t>tt</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42"/>
        </w:rPr>
        <w:t xml:space="preserve"> </w:t>
      </w:r>
      <w:r w:rsidRPr="001D30AC">
        <w:rPr>
          <w:rFonts w:asciiTheme="majorHAnsi" w:eastAsia="Arial" w:hAnsiTheme="majorHAnsi" w:cstheme="majorHAnsi"/>
          <w:spacing w:val="1"/>
          <w:w w:val="102"/>
        </w:rPr>
        <w:t>i</w:t>
      </w:r>
      <w:r w:rsidRPr="001D30AC">
        <w:rPr>
          <w:rFonts w:asciiTheme="majorHAnsi" w:eastAsia="Arial" w:hAnsiTheme="majorHAnsi" w:cstheme="majorHAnsi"/>
          <w:w w:val="102"/>
        </w:rPr>
        <w:t>n</w:t>
      </w:r>
      <w:r w:rsidRPr="001D30AC">
        <w:rPr>
          <w:rFonts w:asciiTheme="majorHAnsi" w:eastAsia="Arial" w:hAnsiTheme="majorHAnsi" w:cstheme="majorHAnsi"/>
          <w:spacing w:val="29"/>
        </w:rPr>
        <w:t xml:space="preserve"> </w:t>
      </w:r>
      <w:r w:rsidRPr="001D30AC">
        <w:rPr>
          <w:rFonts w:asciiTheme="majorHAnsi" w:eastAsia="Arial" w:hAnsiTheme="majorHAnsi" w:cstheme="majorHAnsi"/>
          <w:spacing w:val="2"/>
        </w:rPr>
        <w:t>onze</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ge</w:t>
      </w:r>
      <w:r w:rsidRPr="001D30AC">
        <w:rPr>
          <w:rFonts w:asciiTheme="majorHAnsi" w:eastAsia="Arial" w:hAnsiTheme="majorHAnsi" w:cstheme="majorHAnsi"/>
          <w:spacing w:val="3"/>
        </w:rPr>
        <w:t>m</w:t>
      </w:r>
      <w:r w:rsidRPr="001D30AC">
        <w:rPr>
          <w:rFonts w:asciiTheme="majorHAnsi" w:eastAsia="Arial" w:hAnsiTheme="majorHAnsi" w:cstheme="majorHAnsi"/>
          <w:spacing w:val="2"/>
        </w:rPr>
        <w:t>een</w:t>
      </w:r>
      <w:r w:rsidRPr="001D30AC">
        <w:rPr>
          <w:rFonts w:asciiTheme="majorHAnsi" w:eastAsia="Arial" w:hAnsiTheme="majorHAnsi" w:cstheme="majorHAnsi"/>
          <w:spacing w:val="1"/>
        </w:rPr>
        <w:t>t</w:t>
      </w:r>
      <w:r w:rsidRPr="001D30AC">
        <w:rPr>
          <w:rFonts w:asciiTheme="majorHAnsi" w:eastAsia="Arial" w:hAnsiTheme="majorHAnsi" w:cstheme="majorHAnsi"/>
        </w:rPr>
        <w:t>e</w:t>
      </w:r>
      <w:r w:rsidRPr="001D30AC">
        <w:rPr>
          <w:rFonts w:asciiTheme="majorHAnsi" w:eastAsia="Arial" w:hAnsiTheme="majorHAnsi" w:cstheme="majorHAnsi"/>
          <w:spacing w:val="49"/>
        </w:rPr>
        <w:t xml:space="preserve"> </w:t>
      </w:r>
      <w:r w:rsidRPr="001D30AC">
        <w:rPr>
          <w:rFonts w:asciiTheme="majorHAnsi" w:eastAsia="Arial" w:hAnsiTheme="majorHAnsi" w:cstheme="majorHAnsi"/>
          <w:spacing w:val="2"/>
        </w:rPr>
        <w:t>s</w:t>
      </w:r>
      <w:r w:rsidRPr="001D30AC">
        <w:rPr>
          <w:rFonts w:asciiTheme="majorHAnsi" w:eastAsia="Arial" w:hAnsiTheme="majorHAnsi" w:cstheme="majorHAnsi"/>
          <w:spacing w:val="1"/>
        </w:rPr>
        <w:t>t</w:t>
      </w:r>
      <w:r w:rsidRPr="001D30AC">
        <w:rPr>
          <w:rFonts w:asciiTheme="majorHAnsi" w:eastAsia="Arial" w:hAnsiTheme="majorHAnsi" w:cstheme="majorHAnsi"/>
          <w:spacing w:val="2"/>
        </w:rPr>
        <w:t>e</w:t>
      </w:r>
      <w:r w:rsidRPr="001D30AC">
        <w:rPr>
          <w:rFonts w:asciiTheme="majorHAnsi" w:eastAsia="Arial" w:hAnsiTheme="majorHAnsi" w:cstheme="majorHAnsi"/>
          <w:spacing w:val="1"/>
        </w:rPr>
        <w:t>r</w:t>
      </w:r>
      <w:r w:rsidRPr="001D30AC">
        <w:rPr>
          <w:rFonts w:asciiTheme="majorHAnsi" w:eastAsia="Arial" w:hAnsiTheme="majorHAnsi" w:cstheme="majorHAnsi"/>
        </w:rPr>
        <w:t>k</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1"/>
        </w:rPr>
        <w:t>i</w:t>
      </w:r>
      <w:r w:rsidRPr="001D30AC">
        <w:rPr>
          <w:rFonts w:asciiTheme="majorHAnsi" w:eastAsia="Arial" w:hAnsiTheme="majorHAnsi" w:cstheme="majorHAnsi"/>
        </w:rPr>
        <w:t>n</w:t>
      </w:r>
      <w:r w:rsidRPr="001D30AC">
        <w:rPr>
          <w:rFonts w:asciiTheme="majorHAnsi" w:eastAsia="Arial" w:hAnsiTheme="majorHAnsi" w:cstheme="majorHAnsi"/>
          <w:spacing w:val="32"/>
        </w:rPr>
        <w:t xml:space="preserve"> </w:t>
      </w:r>
      <w:r w:rsidRPr="001D30AC">
        <w:rPr>
          <w:rFonts w:asciiTheme="majorHAnsi" w:eastAsia="Arial" w:hAnsiTheme="majorHAnsi" w:cstheme="majorHAnsi"/>
          <w:spacing w:val="2"/>
        </w:rPr>
        <w:t>o</w:t>
      </w:r>
      <w:r w:rsidRPr="001D30AC">
        <w:rPr>
          <w:rFonts w:asciiTheme="majorHAnsi" w:eastAsia="Arial" w:hAnsiTheme="majorHAnsi" w:cstheme="majorHAnsi"/>
        </w:rPr>
        <w:t>p</w:t>
      </w:r>
      <w:r w:rsidRPr="001D30AC">
        <w:rPr>
          <w:rFonts w:asciiTheme="majorHAnsi" w:eastAsia="Arial" w:hAnsiTheme="majorHAnsi" w:cstheme="majorHAnsi"/>
          <w:spacing w:val="6"/>
        </w:rPr>
        <w:t xml:space="preserve"> </w:t>
      </w:r>
      <w:r w:rsidRPr="001D30AC">
        <w:rPr>
          <w:rFonts w:asciiTheme="majorHAnsi" w:eastAsia="Arial" w:hAnsiTheme="majorHAnsi" w:cstheme="majorHAnsi"/>
          <w:spacing w:val="2"/>
        </w:rPr>
        <w:t>g</w:t>
      </w:r>
      <w:r w:rsidRPr="001D30AC">
        <w:rPr>
          <w:rFonts w:asciiTheme="majorHAnsi" w:eastAsia="Arial" w:hAnsiTheme="majorHAnsi" w:cstheme="majorHAnsi"/>
          <w:spacing w:val="1"/>
        </w:rPr>
        <w:t>r</w:t>
      </w:r>
      <w:r w:rsidRPr="001D30AC">
        <w:rPr>
          <w:rFonts w:asciiTheme="majorHAnsi" w:eastAsia="Arial" w:hAnsiTheme="majorHAnsi" w:cstheme="majorHAnsi"/>
          <w:spacing w:val="2"/>
        </w:rPr>
        <w:t>oepsac</w:t>
      </w:r>
      <w:r w:rsidRPr="001D30AC">
        <w:rPr>
          <w:rFonts w:asciiTheme="majorHAnsi" w:eastAsia="Arial" w:hAnsiTheme="majorHAnsi" w:cstheme="majorHAnsi"/>
          <w:spacing w:val="1"/>
        </w:rPr>
        <w:t>ti</w:t>
      </w:r>
      <w:r w:rsidRPr="001D30AC">
        <w:rPr>
          <w:rFonts w:asciiTheme="majorHAnsi" w:eastAsia="Arial" w:hAnsiTheme="majorHAnsi" w:cstheme="majorHAnsi"/>
          <w:spacing w:val="2"/>
        </w:rPr>
        <w:t>v</w:t>
      </w:r>
      <w:r w:rsidRPr="001D30AC">
        <w:rPr>
          <w:rFonts w:asciiTheme="majorHAnsi" w:eastAsia="Arial" w:hAnsiTheme="majorHAnsi" w:cstheme="majorHAnsi"/>
          <w:spacing w:val="1"/>
        </w:rPr>
        <w:t>it</w:t>
      </w:r>
      <w:r w:rsidRPr="001D30AC">
        <w:rPr>
          <w:rFonts w:asciiTheme="majorHAnsi" w:eastAsia="Arial" w:hAnsiTheme="majorHAnsi" w:cstheme="majorHAnsi"/>
          <w:spacing w:val="2"/>
        </w:rPr>
        <w:t>e</w:t>
      </w:r>
      <w:r w:rsidRPr="001D30AC">
        <w:rPr>
          <w:rFonts w:asciiTheme="majorHAnsi" w:eastAsia="Arial" w:hAnsiTheme="majorHAnsi" w:cstheme="majorHAnsi"/>
          <w:spacing w:val="1"/>
        </w:rPr>
        <w:t>it</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39"/>
        </w:rPr>
        <w:t xml:space="preserve"> </w:t>
      </w:r>
      <w:r w:rsidRPr="001D30AC">
        <w:rPr>
          <w:rFonts w:asciiTheme="majorHAnsi" w:eastAsia="Arial" w:hAnsiTheme="majorHAnsi" w:cstheme="majorHAnsi"/>
          <w:spacing w:val="2"/>
        </w:rPr>
        <w:t>e</w:t>
      </w:r>
      <w:r w:rsidRPr="001D30AC">
        <w:rPr>
          <w:rFonts w:asciiTheme="majorHAnsi" w:eastAsia="Arial" w:hAnsiTheme="majorHAnsi" w:cstheme="majorHAnsi"/>
        </w:rPr>
        <w:t>n</w:t>
      </w:r>
      <w:r w:rsidRPr="001D30AC">
        <w:rPr>
          <w:rFonts w:asciiTheme="majorHAnsi" w:eastAsia="Arial" w:hAnsiTheme="majorHAnsi" w:cstheme="majorHAnsi"/>
          <w:spacing w:val="7"/>
        </w:rPr>
        <w:t xml:space="preserve"> </w:t>
      </w:r>
      <w:r w:rsidRPr="001D30AC">
        <w:rPr>
          <w:rFonts w:asciiTheme="majorHAnsi" w:eastAsia="Arial" w:hAnsiTheme="majorHAnsi" w:cstheme="majorHAnsi"/>
          <w:spacing w:val="2"/>
        </w:rPr>
        <w:t>onde</w:t>
      </w:r>
      <w:r w:rsidRPr="001D30AC">
        <w:rPr>
          <w:rFonts w:asciiTheme="majorHAnsi" w:eastAsia="Arial" w:hAnsiTheme="majorHAnsi" w:cstheme="majorHAnsi"/>
          <w:spacing w:val="1"/>
        </w:rPr>
        <w:t>rli</w:t>
      </w:r>
      <w:r w:rsidRPr="001D30AC">
        <w:rPr>
          <w:rFonts w:asciiTheme="majorHAnsi" w:eastAsia="Arial" w:hAnsiTheme="majorHAnsi" w:cstheme="majorHAnsi"/>
          <w:spacing w:val="2"/>
        </w:rPr>
        <w:t>n</w:t>
      </w:r>
      <w:r w:rsidRPr="001D30AC">
        <w:rPr>
          <w:rFonts w:asciiTheme="majorHAnsi" w:eastAsia="Arial" w:hAnsiTheme="majorHAnsi" w:cstheme="majorHAnsi"/>
        </w:rPr>
        <w:t>g</w:t>
      </w:r>
      <w:r w:rsidRPr="001D30AC">
        <w:rPr>
          <w:rFonts w:asciiTheme="majorHAnsi" w:eastAsia="Arial" w:hAnsiTheme="majorHAnsi" w:cstheme="majorHAnsi"/>
          <w:spacing w:val="20"/>
        </w:rPr>
        <w:t xml:space="preserve"> </w:t>
      </w:r>
      <w:r w:rsidRPr="001D30AC">
        <w:rPr>
          <w:rFonts w:asciiTheme="majorHAnsi" w:eastAsia="Arial" w:hAnsiTheme="majorHAnsi" w:cstheme="majorHAnsi"/>
          <w:spacing w:val="2"/>
          <w:w w:val="102"/>
        </w:rPr>
        <w:t>pas</w:t>
      </w:r>
      <w:r w:rsidRPr="001D30AC">
        <w:rPr>
          <w:rFonts w:asciiTheme="majorHAnsi" w:eastAsia="Arial" w:hAnsiTheme="majorHAnsi" w:cstheme="majorHAnsi"/>
          <w:spacing w:val="1"/>
          <w:w w:val="103"/>
        </w:rPr>
        <w:t>t</w:t>
      </w:r>
      <w:r w:rsidRPr="001D30AC">
        <w:rPr>
          <w:rFonts w:asciiTheme="majorHAnsi" w:eastAsia="Arial" w:hAnsiTheme="majorHAnsi" w:cstheme="majorHAnsi"/>
          <w:spacing w:val="2"/>
          <w:w w:val="102"/>
        </w:rPr>
        <w:t>o</w:t>
      </w:r>
      <w:r w:rsidRPr="001D30AC">
        <w:rPr>
          <w:rFonts w:asciiTheme="majorHAnsi" w:eastAsia="Arial" w:hAnsiTheme="majorHAnsi" w:cstheme="majorHAnsi"/>
          <w:spacing w:val="1"/>
          <w:w w:val="102"/>
        </w:rPr>
        <w:t>r</w:t>
      </w:r>
      <w:r w:rsidRPr="001D30AC">
        <w:rPr>
          <w:rFonts w:asciiTheme="majorHAnsi" w:eastAsia="Arial" w:hAnsiTheme="majorHAnsi" w:cstheme="majorHAnsi"/>
          <w:spacing w:val="2"/>
          <w:w w:val="102"/>
        </w:rPr>
        <w:t>aa</w:t>
      </w:r>
      <w:r w:rsidRPr="001D30AC">
        <w:rPr>
          <w:rFonts w:asciiTheme="majorHAnsi" w:eastAsia="Arial" w:hAnsiTheme="majorHAnsi" w:cstheme="majorHAnsi"/>
          <w:spacing w:val="1"/>
          <w:w w:val="103"/>
        </w:rPr>
        <w:t>t</w:t>
      </w:r>
      <w:r w:rsidRPr="001D30AC">
        <w:rPr>
          <w:rFonts w:asciiTheme="majorHAnsi" w:eastAsia="Arial" w:hAnsiTheme="majorHAnsi" w:cstheme="majorHAnsi"/>
          <w:w w:val="103"/>
        </w:rPr>
        <w:t>.</w:t>
      </w:r>
      <w:r w:rsidR="00B23FB3" w:rsidRPr="001D30AC">
        <w:rPr>
          <w:rFonts w:asciiTheme="majorHAnsi" w:eastAsia="Arial" w:hAnsiTheme="majorHAnsi" w:cstheme="majorHAnsi"/>
          <w:w w:val="103"/>
        </w:rPr>
        <w:t xml:space="preserve"> De laatste jaren wordt er ingezet op activiteiten in de wijken e</w:t>
      </w:r>
      <w:r w:rsidR="0007491A" w:rsidRPr="001D30AC">
        <w:rPr>
          <w:rFonts w:asciiTheme="majorHAnsi" w:eastAsia="Arial" w:hAnsiTheme="majorHAnsi" w:cstheme="majorHAnsi"/>
          <w:w w:val="103"/>
        </w:rPr>
        <w:t>n rond de gebouwen. Dit met de H</w:t>
      </w:r>
      <w:r w:rsidR="00B23FB3" w:rsidRPr="001D30AC">
        <w:rPr>
          <w:rFonts w:asciiTheme="majorHAnsi" w:eastAsia="Arial" w:hAnsiTheme="majorHAnsi" w:cstheme="majorHAnsi"/>
          <w:w w:val="103"/>
        </w:rPr>
        <w:t>eart</w:t>
      </w:r>
      <w:r w:rsidR="0007491A" w:rsidRPr="001D30AC">
        <w:rPr>
          <w:rFonts w:asciiTheme="majorHAnsi" w:eastAsia="Arial" w:hAnsiTheme="majorHAnsi" w:cstheme="majorHAnsi"/>
          <w:w w:val="103"/>
        </w:rPr>
        <w:t>Edge-</w:t>
      </w:r>
      <w:r w:rsidR="00B23FB3" w:rsidRPr="001D30AC">
        <w:rPr>
          <w:rFonts w:asciiTheme="majorHAnsi" w:eastAsia="Arial" w:hAnsiTheme="majorHAnsi" w:cstheme="majorHAnsi"/>
          <w:w w:val="103"/>
        </w:rPr>
        <w:t>gedachte van Samuel Wells als inspiratie.</w:t>
      </w:r>
    </w:p>
    <w:p w14:paraId="3A93015F" w14:textId="6CA6ACC1" w:rsidR="0002769F" w:rsidRPr="001D30AC" w:rsidRDefault="0002769F" w:rsidP="00345B29">
      <w:pPr>
        <w:spacing w:line="276" w:lineRule="auto"/>
        <w:ind w:right="81"/>
        <w:contextualSpacing/>
        <w:jc w:val="both"/>
        <w:rPr>
          <w:rFonts w:asciiTheme="majorHAnsi" w:eastAsia="Arial" w:hAnsiTheme="majorHAnsi" w:cstheme="majorHAnsi"/>
        </w:rPr>
      </w:pPr>
      <w:r w:rsidRPr="001D30AC">
        <w:rPr>
          <w:rFonts w:asciiTheme="majorHAnsi" w:eastAsia="Arial" w:hAnsiTheme="majorHAnsi" w:cstheme="majorHAnsi"/>
          <w:w w:val="103"/>
        </w:rPr>
        <w:t>Een aanzienlijk deel van de PGB bestaat uit import</w:t>
      </w:r>
      <w:r w:rsidR="00D827C6" w:rsidRPr="001D30AC">
        <w:rPr>
          <w:rFonts w:asciiTheme="majorHAnsi" w:eastAsia="Arial" w:hAnsiTheme="majorHAnsi" w:cstheme="majorHAnsi"/>
          <w:w w:val="103"/>
        </w:rPr>
        <w:t xml:space="preserve"> en leden komen uit de verschillende tradities die Nederland kent.</w:t>
      </w:r>
    </w:p>
    <w:p w14:paraId="165A94A2" w14:textId="38F2FA16" w:rsidR="00450F1B" w:rsidRPr="001D30AC" w:rsidRDefault="00450F1B" w:rsidP="00345B29">
      <w:pPr>
        <w:spacing w:line="276" w:lineRule="auto"/>
        <w:contextualSpacing/>
        <w:rPr>
          <w:rFonts w:asciiTheme="majorHAnsi" w:hAnsiTheme="majorHAnsi" w:cstheme="majorHAnsi"/>
          <w:b/>
          <w:bCs/>
        </w:rPr>
      </w:pPr>
      <w:r w:rsidRPr="001D30AC">
        <w:rPr>
          <w:rFonts w:asciiTheme="majorHAnsi" w:hAnsiTheme="majorHAnsi" w:cstheme="majorHAnsi"/>
        </w:rPr>
        <w:t xml:space="preserve">De gemeente heeft </w:t>
      </w:r>
      <w:r w:rsidR="00345B29" w:rsidRPr="001D30AC">
        <w:rPr>
          <w:rFonts w:asciiTheme="majorHAnsi" w:hAnsiTheme="majorHAnsi" w:cstheme="majorHAnsi"/>
        </w:rPr>
        <w:t>vanaf 3 oktober 2021 drie</w:t>
      </w:r>
      <w:r w:rsidR="0007491A" w:rsidRPr="001D30AC">
        <w:rPr>
          <w:rFonts w:asciiTheme="majorHAnsi" w:hAnsiTheme="majorHAnsi" w:cstheme="majorHAnsi"/>
        </w:rPr>
        <w:t xml:space="preserve"> </w:t>
      </w:r>
      <w:r w:rsidR="002D2A61" w:rsidRPr="001D30AC">
        <w:rPr>
          <w:rFonts w:asciiTheme="majorHAnsi" w:hAnsiTheme="majorHAnsi" w:cstheme="majorHAnsi"/>
        </w:rPr>
        <w:t xml:space="preserve">parttime </w:t>
      </w:r>
      <w:r w:rsidR="0007491A" w:rsidRPr="001D30AC">
        <w:rPr>
          <w:rFonts w:asciiTheme="majorHAnsi" w:hAnsiTheme="majorHAnsi" w:cstheme="majorHAnsi"/>
        </w:rPr>
        <w:t>predikanten</w:t>
      </w:r>
      <w:r w:rsidR="00072D4A" w:rsidRPr="001D30AC">
        <w:rPr>
          <w:rFonts w:asciiTheme="majorHAnsi" w:hAnsiTheme="majorHAnsi" w:cstheme="majorHAnsi"/>
        </w:rPr>
        <w:t>, van wie er één in tijdelijke dienst is</w:t>
      </w:r>
      <w:r w:rsidR="0002769F" w:rsidRPr="001D30AC">
        <w:rPr>
          <w:rFonts w:asciiTheme="majorHAnsi" w:hAnsiTheme="majorHAnsi" w:cstheme="majorHAnsi"/>
        </w:rPr>
        <w:t>.</w:t>
      </w:r>
      <w:r w:rsidR="00072D4A" w:rsidRPr="001D30AC">
        <w:rPr>
          <w:rFonts w:asciiTheme="majorHAnsi" w:hAnsiTheme="majorHAnsi" w:cstheme="majorHAnsi"/>
        </w:rPr>
        <w:t xml:space="preserve"> Over de invulling van de predikantsformatie wordt in het voorjaar van 2022 een </w:t>
      </w:r>
      <w:r w:rsidR="001D30AC" w:rsidRPr="001D30AC">
        <w:rPr>
          <w:rFonts w:asciiTheme="majorHAnsi" w:hAnsiTheme="majorHAnsi" w:cstheme="majorHAnsi"/>
        </w:rPr>
        <w:t>be</w:t>
      </w:r>
      <w:r w:rsidR="00072D4A" w:rsidRPr="001D30AC">
        <w:rPr>
          <w:rFonts w:asciiTheme="majorHAnsi" w:hAnsiTheme="majorHAnsi" w:cstheme="majorHAnsi"/>
        </w:rPr>
        <w:t>sluit genomen.</w:t>
      </w:r>
      <w:r w:rsidR="0002769F" w:rsidRPr="001D30AC">
        <w:rPr>
          <w:rFonts w:asciiTheme="majorHAnsi" w:hAnsiTheme="majorHAnsi" w:cstheme="majorHAnsi"/>
        </w:rPr>
        <w:t xml:space="preserve"> Daarnaast is er een parttime organist voor de Grote Kerk</w:t>
      </w:r>
      <w:r w:rsidRPr="001D30AC">
        <w:rPr>
          <w:rFonts w:asciiTheme="majorHAnsi" w:hAnsiTheme="majorHAnsi" w:cstheme="majorHAnsi"/>
        </w:rPr>
        <w:t>. Er wordt actief gebruik</w:t>
      </w:r>
      <w:r w:rsidR="0007491A" w:rsidRPr="001D30AC">
        <w:rPr>
          <w:rFonts w:asciiTheme="majorHAnsi" w:hAnsiTheme="majorHAnsi" w:cstheme="majorHAnsi"/>
        </w:rPr>
        <w:t xml:space="preserve"> </w:t>
      </w:r>
      <w:r w:rsidRPr="001D30AC">
        <w:rPr>
          <w:rFonts w:asciiTheme="majorHAnsi" w:hAnsiTheme="majorHAnsi" w:cstheme="majorHAnsi"/>
        </w:rPr>
        <w:t>gemaakt van de Lucas</w:t>
      </w:r>
      <w:r w:rsidR="0007491A" w:rsidRPr="001D30AC">
        <w:rPr>
          <w:rFonts w:asciiTheme="majorHAnsi" w:hAnsiTheme="majorHAnsi" w:cstheme="majorHAnsi"/>
        </w:rPr>
        <w:t>-</w:t>
      </w:r>
      <w:r w:rsidRPr="001D30AC">
        <w:rPr>
          <w:rFonts w:asciiTheme="majorHAnsi" w:hAnsiTheme="majorHAnsi" w:cstheme="majorHAnsi"/>
        </w:rPr>
        <w:t>, Johannes</w:t>
      </w:r>
      <w:r w:rsidR="0007491A" w:rsidRPr="001D30AC">
        <w:rPr>
          <w:rFonts w:asciiTheme="majorHAnsi" w:hAnsiTheme="majorHAnsi" w:cstheme="majorHAnsi"/>
        </w:rPr>
        <w:t>-</w:t>
      </w:r>
      <w:r w:rsidRPr="001D30AC">
        <w:rPr>
          <w:rFonts w:asciiTheme="majorHAnsi" w:hAnsiTheme="majorHAnsi" w:cstheme="majorHAnsi"/>
        </w:rPr>
        <w:t xml:space="preserve"> en Markuskerk. Daar</w:t>
      </w:r>
      <w:r w:rsidR="0007491A" w:rsidRPr="001D30AC">
        <w:rPr>
          <w:rFonts w:asciiTheme="majorHAnsi" w:hAnsiTheme="majorHAnsi" w:cstheme="majorHAnsi"/>
        </w:rPr>
        <w:t xml:space="preserve">naast bezit de PGB de Grote of Onze Lieve </w:t>
      </w:r>
      <w:proofErr w:type="spellStart"/>
      <w:r w:rsidR="0007491A" w:rsidRPr="001D30AC">
        <w:rPr>
          <w:rFonts w:asciiTheme="majorHAnsi" w:hAnsiTheme="majorHAnsi" w:cstheme="majorHAnsi"/>
        </w:rPr>
        <w:t>Vrouwe</w:t>
      </w:r>
      <w:r w:rsidRPr="001D30AC">
        <w:rPr>
          <w:rFonts w:asciiTheme="majorHAnsi" w:hAnsiTheme="majorHAnsi" w:cstheme="majorHAnsi"/>
        </w:rPr>
        <w:t>kerk</w:t>
      </w:r>
      <w:proofErr w:type="spellEnd"/>
      <w:r w:rsidRPr="001D30AC">
        <w:rPr>
          <w:rFonts w:asciiTheme="majorHAnsi" w:hAnsiTheme="majorHAnsi" w:cstheme="majorHAnsi"/>
        </w:rPr>
        <w:t xml:space="preserve"> en de Lutherse</w:t>
      </w:r>
      <w:r w:rsidR="0007491A" w:rsidRPr="001D30AC">
        <w:rPr>
          <w:rFonts w:asciiTheme="majorHAnsi" w:hAnsiTheme="majorHAnsi" w:cstheme="majorHAnsi"/>
        </w:rPr>
        <w:t xml:space="preserve"> </w:t>
      </w:r>
      <w:r w:rsidRPr="001D30AC">
        <w:rPr>
          <w:rFonts w:asciiTheme="majorHAnsi" w:hAnsiTheme="majorHAnsi" w:cstheme="majorHAnsi"/>
        </w:rPr>
        <w:t>kerk beide in het centrum van Breda</w:t>
      </w:r>
      <w:r w:rsidR="005D4F3C" w:rsidRPr="001D30AC">
        <w:rPr>
          <w:rFonts w:asciiTheme="majorHAnsi" w:hAnsiTheme="majorHAnsi" w:cstheme="majorHAnsi"/>
        </w:rPr>
        <w:t>.</w:t>
      </w:r>
      <w:r w:rsidR="00345B29" w:rsidRPr="001D30AC">
        <w:rPr>
          <w:rFonts w:asciiTheme="majorHAnsi" w:hAnsiTheme="majorHAnsi" w:cstheme="majorHAnsi"/>
        </w:rPr>
        <w:t xml:space="preserve"> De mogelijkheden tot verkoop van de Lutherse kerk worden onderzocht. </w:t>
      </w:r>
    </w:p>
    <w:p w14:paraId="4BCD1C49" w14:textId="673EE14B" w:rsidR="00450F1B" w:rsidRPr="001D30AC" w:rsidRDefault="00136753" w:rsidP="00345B29">
      <w:pPr>
        <w:spacing w:line="276" w:lineRule="auto"/>
        <w:contextualSpacing/>
        <w:rPr>
          <w:rFonts w:asciiTheme="majorHAnsi" w:hAnsiTheme="majorHAnsi" w:cstheme="majorHAnsi"/>
        </w:rPr>
      </w:pPr>
      <w:r w:rsidRPr="001D30AC">
        <w:rPr>
          <w:rFonts w:asciiTheme="majorHAnsi" w:hAnsiTheme="majorHAnsi" w:cstheme="majorHAnsi"/>
        </w:rPr>
        <w:t>De gemeente had de afgelopen twee jaren</w:t>
      </w:r>
      <w:r w:rsidR="00450F1B" w:rsidRPr="001D30AC">
        <w:rPr>
          <w:rFonts w:asciiTheme="majorHAnsi" w:hAnsiTheme="majorHAnsi" w:cstheme="majorHAnsi"/>
        </w:rPr>
        <w:t xml:space="preserve"> een </w:t>
      </w:r>
      <w:r w:rsidR="0007491A" w:rsidRPr="001D30AC">
        <w:rPr>
          <w:rFonts w:asciiTheme="majorHAnsi" w:hAnsiTheme="majorHAnsi" w:cstheme="majorHAnsi"/>
        </w:rPr>
        <w:t xml:space="preserve">financieel </w:t>
      </w:r>
      <w:r w:rsidR="00450F1B" w:rsidRPr="001D30AC">
        <w:rPr>
          <w:rFonts w:asciiTheme="majorHAnsi" w:hAnsiTheme="majorHAnsi" w:cstheme="majorHAnsi"/>
        </w:rPr>
        <w:t>tekort. Dit is opgevangen vanuit een aanzienlijk bezit en bijdra</w:t>
      </w:r>
      <w:r w:rsidR="00B23FB3" w:rsidRPr="001D30AC">
        <w:rPr>
          <w:rFonts w:asciiTheme="majorHAnsi" w:hAnsiTheme="majorHAnsi" w:cstheme="majorHAnsi"/>
        </w:rPr>
        <w:t>g</w:t>
      </w:r>
      <w:r w:rsidR="00450F1B" w:rsidRPr="001D30AC">
        <w:rPr>
          <w:rFonts w:asciiTheme="majorHAnsi" w:hAnsiTheme="majorHAnsi" w:cstheme="majorHAnsi"/>
        </w:rPr>
        <w:t>e</w:t>
      </w:r>
      <w:r w:rsidR="0007491A" w:rsidRPr="001D30AC">
        <w:rPr>
          <w:rFonts w:asciiTheme="majorHAnsi" w:hAnsiTheme="majorHAnsi" w:cstheme="majorHAnsi"/>
        </w:rPr>
        <w:t xml:space="preserve">n van een </w:t>
      </w:r>
      <w:r w:rsidR="002D2A61" w:rsidRPr="001D30AC">
        <w:rPr>
          <w:rFonts w:asciiTheme="majorHAnsi" w:hAnsiTheme="majorHAnsi" w:cstheme="majorHAnsi"/>
        </w:rPr>
        <w:t>drie</w:t>
      </w:r>
      <w:r w:rsidR="00450F1B" w:rsidRPr="001D30AC">
        <w:rPr>
          <w:rFonts w:asciiTheme="majorHAnsi" w:hAnsiTheme="majorHAnsi" w:cstheme="majorHAnsi"/>
        </w:rPr>
        <w:t>tal stichtingen die zich inzetten voor het behoud van het protestantse erfgoed in Breda. De kerke</w:t>
      </w:r>
      <w:r w:rsidR="00B23FB3" w:rsidRPr="001D30AC">
        <w:rPr>
          <w:rFonts w:asciiTheme="majorHAnsi" w:hAnsiTheme="majorHAnsi" w:cstheme="majorHAnsi"/>
        </w:rPr>
        <w:t>n</w:t>
      </w:r>
      <w:r w:rsidR="00450F1B" w:rsidRPr="001D30AC">
        <w:rPr>
          <w:rFonts w:asciiTheme="majorHAnsi" w:hAnsiTheme="majorHAnsi" w:cstheme="majorHAnsi"/>
        </w:rPr>
        <w:t>raad heeft uitgesproken dat op termijn ui</w:t>
      </w:r>
      <w:r w:rsidR="0069309E" w:rsidRPr="001D30AC">
        <w:rPr>
          <w:rFonts w:asciiTheme="majorHAnsi" w:hAnsiTheme="majorHAnsi" w:cstheme="majorHAnsi"/>
        </w:rPr>
        <w:t>t</w:t>
      </w:r>
      <w:r w:rsidRPr="001D30AC">
        <w:rPr>
          <w:rFonts w:asciiTheme="majorHAnsi" w:hAnsiTheme="majorHAnsi" w:cstheme="majorHAnsi"/>
        </w:rPr>
        <w:t>gaven</w:t>
      </w:r>
      <w:r w:rsidR="00450F1B" w:rsidRPr="001D30AC">
        <w:rPr>
          <w:rFonts w:asciiTheme="majorHAnsi" w:hAnsiTheme="majorHAnsi" w:cstheme="majorHAnsi"/>
        </w:rPr>
        <w:t xml:space="preserve"> en inkomsten op elkaar dienen te worden afgestemd.</w:t>
      </w:r>
    </w:p>
    <w:p w14:paraId="0ED32264" w14:textId="266886D1" w:rsidR="0069309E" w:rsidRPr="001D30AC" w:rsidRDefault="0007491A" w:rsidP="00345B29">
      <w:pPr>
        <w:spacing w:line="276" w:lineRule="auto"/>
        <w:contextualSpacing/>
        <w:rPr>
          <w:rFonts w:asciiTheme="majorHAnsi" w:hAnsiTheme="majorHAnsi" w:cstheme="majorHAnsi"/>
        </w:rPr>
      </w:pPr>
      <w:r w:rsidRPr="001D30AC">
        <w:rPr>
          <w:rFonts w:asciiTheme="majorHAnsi" w:hAnsiTheme="majorHAnsi" w:cstheme="majorHAnsi"/>
        </w:rPr>
        <w:t>PGB B</w:t>
      </w:r>
      <w:r w:rsidR="00B23FB3" w:rsidRPr="001D30AC">
        <w:rPr>
          <w:rFonts w:asciiTheme="majorHAnsi" w:hAnsiTheme="majorHAnsi" w:cstheme="majorHAnsi"/>
        </w:rPr>
        <w:t>reda</w:t>
      </w:r>
      <w:r w:rsidR="00867FCF" w:rsidRPr="001D30AC">
        <w:rPr>
          <w:rFonts w:asciiTheme="majorHAnsi" w:hAnsiTheme="majorHAnsi" w:cstheme="majorHAnsi"/>
        </w:rPr>
        <w:t xml:space="preserve"> had per 31 december 2020</w:t>
      </w:r>
      <w:r w:rsidR="00345B29" w:rsidRPr="001D30AC">
        <w:rPr>
          <w:rFonts w:asciiTheme="majorHAnsi" w:hAnsiTheme="majorHAnsi" w:cstheme="majorHAnsi"/>
        </w:rPr>
        <w:t xml:space="preserve"> </w:t>
      </w:r>
      <w:r w:rsidR="00867FCF" w:rsidRPr="001D30AC">
        <w:rPr>
          <w:rFonts w:asciiTheme="majorHAnsi" w:hAnsiTheme="majorHAnsi" w:cstheme="majorHAnsi"/>
        </w:rPr>
        <w:t>2350 d</w:t>
      </w:r>
      <w:r w:rsidR="00B23FB3" w:rsidRPr="001D30AC">
        <w:rPr>
          <w:rFonts w:asciiTheme="majorHAnsi" w:hAnsiTheme="majorHAnsi" w:cstheme="majorHAnsi"/>
        </w:rPr>
        <w:t xml:space="preserve">oopleden, </w:t>
      </w:r>
      <w:r w:rsidR="00867FCF" w:rsidRPr="001D30AC">
        <w:rPr>
          <w:rFonts w:asciiTheme="majorHAnsi" w:hAnsiTheme="majorHAnsi" w:cstheme="majorHAnsi"/>
        </w:rPr>
        <w:t xml:space="preserve">894 </w:t>
      </w:r>
      <w:r w:rsidRPr="001D30AC">
        <w:rPr>
          <w:rFonts w:asciiTheme="majorHAnsi" w:hAnsiTheme="majorHAnsi" w:cstheme="majorHAnsi"/>
        </w:rPr>
        <w:t>belij</w:t>
      </w:r>
      <w:r w:rsidR="00B23FB3" w:rsidRPr="001D30AC">
        <w:rPr>
          <w:rFonts w:asciiTheme="majorHAnsi" w:hAnsiTheme="majorHAnsi" w:cstheme="majorHAnsi"/>
        </w:rPr>
        <w:t>dende</w:t>
      </w:r>
      <w:r w:rsidR="00867FCF" w:rsidRPr="001D30AC">
        <w:rPr>
          <w:rFonts w:asciiTheme="majorHAnsi" w:hAnsiTheme="majorHAnsi" w:cstheme="majorHAnsi"/>
        </w:rPr>
        <w:t xml:space="preserve"> leden en 2695 </w:t>
      </w:r>
      <w:r w:rsidR="00B23FB3" w:rsidRPr="001D30AC">
        <w:rPr>
          <w:rFonts w:asciiTheme="majorHAnsi" w:hAnsiTheme="majorHAnsi" w:cstheme="majorHAnsi"/>
        </w:rPr>
        <w:t xml:space="preserve">pastorale eenheden. </w:t>
      </w:r>
      <w:r w:rsidR="006F5670" w:rsidRPr="001D30AC">
        <w:rPr>
          <w:rFonts w:asciiTheme="majorHAnsi" w:hAnsiTheme="majorHAnsi" w:cstheme="majorHAnsi"/>
        </w:rPr>
        <w:t>De gemeente vergrijs</w:t>
      </w:r>
      <w:r w:rsidR="0002769F" w:rsidRPr="001D30AC">
        <w:rPr>
          <w:rFonts w:asciiTheme="majorHAnsi" w:hAnsiTheme="majorHAnsi" w:cstheme="majorHAnsi"/>
        </w:rPr>
        <w:t>t</w:t>
      </w:r>
      <w:r w:rsidR="006F5670" w:rsidRPr="001D30AC">
        <w:rPr>
          <w:rFonts w:asciiTheme="majorHAnsi" w:hAnsiTheme="majorHAnsi" w:cstheme="majorHAnsi"/>
        </w:rPr>
        <w:t xml:space="preserve"> en het aantal kerkbezoekers neemt af. De COVID 19</w:t>
      </w:r>
      <w:r w:rsidR="002D2A61" w:rsidRPr="001D30AC">
        <w:rPr>
          <w:rFonts w:asciiTheme="majorHAnsi" w:hAnsiTheme="majorHAnsi" w:cstheme="majorHAnsi"/>
        </w:rPr>
        <w:t>-</w:t>
      </w:r>
      <w:r w:rsidR="006F5670" w:rsidRPr="001D30AC">
        <w:rPr>
          <w:rFonts w:asciiTheme="majorHAnsi" w:hAnsiTheme="majorHAnsi" w:cstheme="majorHAnsi"/>
        </w:rPr>
        <w:t>pandemie heeft het kerkleven geen goed gedaan.</w:t>
      </w:r>
    </w:p>
    <w:p w14:paraId="1308D067" w14:textId="77777777" w:rsidR="002D2A61" w:rsidRPr="001D30AC" w:rsidRDefault="002D2A61" w:rsidP="00345B29">
      <w:pPr>
        <w:spacing w:line="276" w:lineRule="auto"/>
        <w:contextualSpacing/>
        <w:rPr>
          <w:rFonts w:asciiTheme="majorHAnsi" w:hAnsiTheme="majorHAnsi" w:cstheme="majorHAnsi"/>
        </w:rPr>
      </w:pPr>
    </w:p>
    <w:p w14:paraId="7483B971" w14:textId="7822CA96" w:rsidR="0069309E"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2. </w:t>
      </w:r>
      <w:r w:rsidR="0069309E" w:rsidRPr="001D30AC">
        <w:rPr>
          <w:rFonts w:asciiTheme="majorHAnsi" w:hAnsiTheme="majorHAnsi" w:cstheme="majorHAnsi"/>
          <w:b/>
          <w:bCs/>
        </w:rPr>
        <w:t>Identiteit</w:t>
      </w:r>
    </w:p>
    <w:p w14:paraId="42948350" w14:textId="318D98BE" w:rsidR="0069309E" w:rsidRPr="001D30AC" w:rsidRDefault="0069309E" w:rsidP="00345B29">
      <w:pPr>
        <w:spacing w:line="276" w:lineRule="auto"/>
        <w:contextualSpacing/>
        <w:rPr>
          <w:rFonts w:asciiTheme="majorHAnsi" w:hAnsiTheme="majorHAnsi" w:cstheme="majorHAnsi"/>
        </w:rPr>
      </w:pPr>
      <w:r w:rsidRPr="001D30AC">
        <w:rPr>
          <w:rFonts w:asciiTheme="majorHAnsi" w:hAnsiTheme="majorHAnsi" w:cstheme="majorHAnsi"/>
        </w:rPr>
        <w:t>De PG Bre</w:t>
      </w:r>
      <w:r w:rsidR="00867FCF" w:rsidRPr="001D30AC">
        <w:rPr>
          <w:rFonts w:asciiTheme="majorHAnsi" w:hAnsiTheme="majorHAnsi" w:cstheme="majorHAnsi"/>
        </w:rPr>
        <w:t xml:space="preserve">da </w:t>
      </w:r>
      <w:r w:rsidR="001D30AC" w:rsidRPr="001D30AC">
        <w:rPr>
          <w:rFonts w:asciiTheme="majorHAnsi" w:hAnsiTheme="majorHAnsi" w:cstheme="majorHAnsi"/>
        </w:rPr>
        <w:t xml:space="preserve">is een pluriforme gemeente waarin zowel </w:t>
      </w:r>
      <w:r w:rsidR="00867FCF" w:rsidRPr="001D30AC">
        <w:rPr>
          <w:rFonts w:asciiTheme="majorHAnsi" w:hAnsiTheme="majorHAnsi" w:cstheme="majorHAnsi"/>
        </w:rPr>
        <w:t>meer vrijzinni</w:t>
      </w:r>
      <w:r w:rsidRPr="001D30AC">
        <w:rPr>
          <w:rFonts w:asciiTheme="majorHAnsi" w:hAnsiTheme="majorHAnsi" w:cstheme="majorHAnsi"/>
        </w:rPr>
        <w:t>g</w:t>
      </w:r>
      <w:r w:rsidR="00867FCF" w:rsidRPr="001D30AC">
        <w:rPr>
          <w:rFonts w:asciiTheme="majorHAnsi" w:hAnsiTheme="majorHAnsi" w:cstheme="majorHAnsi"/>
        </w:rPr>
        <w:t>e</w:t>
      </w:r>
      <w:r w:rsidRPr="001D30AC">
        <w:rPr>
          <w:rFonts w:asciiTheme="majorHAnsi" w:hAnsiTheme="majorHAnsi" w:cstheme="majorHAnsi"/>
        </w:rPr>
        <w:t xml:space="preserve"> en meer traditionele </w:t>
      </w:r>
      <w:r w:rsidR="001D30AC" w:rsidRPr="001D30AC">
        <w:rPr>
          <w:rFonts w:asciiTheme="majorHAnsi" w:hAnsiTheme="majorHAnsi" w:cstheme="majorHAnsi"/>
        </w:rPr>
        <w:t xml:space="preserve">geluiden klinken. </w:t>
      </w:r>
      <w:r w:rsidRPr="001D30AC">
        <w:rPr>
          <w:rFonts w:asciiTheme="majorHAnsi" w:hAnsiTheme="majorHAnsi" w:cstheme="majorHAnsi"/>
        </w:rPr>
        <w:t xml:space="preserve">Dit maakt het leven met elkaar en naast elkaar niet </w:t>
      </w:r>
      <w:r w:rsidR="001D30AC" w:rsidRPr="001D30AC">
        <w:rPr>
          <w:rFonts w:asciiTheme="majorHAnsi" w:hAnsiTheme="majorHAnsi" w:cstheme="majorHAnsi"/>
        </w:rPr>
        <w:t xml:space="preserve">altijd </w:t>
      </w:r>
      <w:r w:rsidR="00867FCF" w:rsidRPr="001D30AC">
        <w:rPr>
          <w:rFonts w:asciiTheme="majorHAnsi" w:hAnsiTheme="majorHAnsi" w:cstheme="majorHAnsi"/>
        </w:rPr>
        <w:t>eenvoudig</w:t>
      </w:r>
      <w:r w:rsidRPr="001D30AC">
        <w:rPr>
          <w:rFonts w:asciiTheme="majorHAnsi" w:hAnsiTheme="majorHAnsi" w:cstheme="majorHAnsi"/>
        </w:rPr>
        <w:t xml:space="preserve">. In de komende jaren </w:t>
      </w:r>
      <w:r w:rsidR="001D30AC" w:rsidRPr="001D30AC">
        <w:rPr>
          <w:rFonts w:asciiTheme="majorHAnsi" w:hAnsiTheme="majorHAnsi" w:cstheme="majorHAnsi"/>
        </w:rPr>
        <w:t xml:space="preserve">willen we </w:t>
      </w:r>
      <w:r w:rsidR="006F5670" w:rsidRPr="001D30AC">
        <w:rPr>
          <w:rFonts w:asciiTheme="majorHAnsi" w:hAnsiTheme="majorHAnsi" w:cstheme="majorHAnsi"/>
        </w:rPr>
        <w:t>samen kerk te zijn</w:t>
      </w:r>
      <w:r w:rsidR="001D30AC" w:rsidRPr="001D30AC">
        <w:rPr>
          <w:rFonts w:asciiTheme="majorHAnsi" w:hAnsiTheme="majorHAnsi" w:cstheme="majorHAnsi"/>
        </w:rPr>
        <w:t xml:space="preserve"> zonder noodzakelijkerwijs alles samen en hetzelfde te doen.</w:t>
      </w:r>
      <w:r w:rsidR="00072D4A" w:rsidRPr="001D30AC">
        <w:rPr>
          <w:rFonts w:asciiTheme="majorHAnsi" w:hAnsiTheme="majorHAnsi" w:cstheme="majorHAnsi"/>
        </w:rPr>
        <w:t xml:space="preserve"> De komende </w:t>
      </w:r>
      <w:r w:rsidR="00072D4A" w:rsidRPr="001D30AC">
        <w:rPr>
          <w:rFonts w:asciiTheme="majorHAnsi" w:hAnsiTheme="majorHAnsi" w:cstheme="majorHAnsi"/>
        </w:rPr>
        <w:lastRenderedPageBreak/>
        <w:t xml:space="preserve">beleidsperiode zal worden bekeken waar samenwerking mogelijk en wenselijk is (op welke terreinen, tussen welke kerkgemeenschappen). Er zijn de afgelopen jaren </w:t>
      </w:r>
      <w:r w:rsidR="001D30AC" w:rsidRPr="001D30AC">
        <w:rPr>
          <w:rFonts w:asciiTheme="majorHAnsi" w:hAnsiTheme="majorHAnsi" w:cstheme="majorHAnsi"/>
        </w:rPr>
        <w:t xml:space="preserve">al duidelijke </w:t>
      </w:r>
      <w:r w:rsidR="00072D4A" w:rsidRPr="001D30AC">
        <w:rPr>
          <w:rFonts w:asciiTheme="majorHAnsi" w:hAnsiTheme="majorHAnsi" w:cstheme="majorHAnsi"/>
        </w:rPr>
        <w:t>stappen gezet richting meer samenwerking. Volgende stappen zullen per jaar worden beschreven in het jaarlijkse werkplan.</w:t>
      </w:r>
    </w:p>
    <w:p w14:paraId="06200917" w14:textId="77777777" w:rsidR="00072D4A" w:rsidRPr="001D30AC" w:rsidRDefault="00072D4A" w:rsidP="00345B29">
      <w:pPr>
        <w:spacing w:line="276" w:lineRule="auto"/>
        <w:contextualSpacing/>
        <w:rPr>
          <w:rFonts w:asciiTheme="majorHAnsi" w:hAnsiTheme="majorHAnsi" w:cstheme="majorHAnsi"/>
          <w:b/>
          <w:bCs/>
        </w:rPr>
      </w:pPr>
    </w:p>
    <w:p w14:paraId="665A7BAE" w14:textId="60505D81" w:rsidR="006F5670"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3. </w:t>
      </w:r>
      <w:r w:rsidR="006F5670" w:rsidRPr="001D30AC">
        <w:rPr>
          <w:rFonts w:asciiTheme="majorHAnsi" w:hAnsiTheme="majorHAnsi" w:cstheme="majorHAnsi"/>
          <w:b/>
          <w:bCs/>
        </w:rPr>
        <w:t>Richting</w:t>
      </w:r>
    </w:p>
    <w:p w14:paraId="1F082230" w14:textId="3955FE0F" w:rsidR="00AD683C"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Een breed samengestelde toekomstgroep heeft een gezamenlijke visie op de toekomst van de PGB geform</w:t>
      </w:r>
      <w:r w:rsidR="00A85F9A" w:rsidRPr="001D30AC">
        <w:rPr>
          <w:rFonts w:asciiTheme="majorHAnsi" w:hAnsiTheme="majorHAnsi" w:cstheme="majorHAnsi"/>
        </w:rPr>
        <w:t>u</w:t>
      </w:r>
      <w:r w:rsidRPr="001D30AC">
        <w:rPr>
          <w:rFonts w:asciiTheme="majorHAnsi" w:hAnsiTheme="majorHAnsi" w:cstheme="majorHAnsi"/>
        </w:rPr>
        <w:t xml:space="preserve">leerd. </w:t>
      </w:r>
      <w:r w:rsidR="008B1CA1" w:rsidRPr="001D30AC">
        <w:rPr>
          <w:rFonts w:asciiTheme="majorHAnsi" w:hAnsiTheme="majorHAnsi" w:cstheme="majorHAnsi"/>
        </w:rPr>
        <w:t>Deze</w:t>
      </w:r>
      <w:r w:rsidR="00345B29" w:rsidRPr="001D30AC">
        <w:rPr>
          <w:rFonts w:asciiTheme="majorHAnsi" w:hAnsiTheme="majorHAnsi" w:cstheme="majorHAnsi"/>
        </w:rPr>
        <w:t xml:space="preserve"> </w:t>
      </w:r>
      <w:r w:rsidRPr="001D30AC">
        <w:rPr>
          <w:rFonts w:asciiTheme="majorHAnsi" w:hAnsiTheme="majorHAnsi" w:cstheme="majorHAnsi"/>
        </w:rPr>
        <w:t xml:space="preserve">richtinggevende aanbevelingen zijn </w:t>
      </w:r>
      <w:r w:rsidR="00D827C6" w:rsidRPr="001D30AC">
        <w:rPr>
          <w:rFonts w:asciiTheme="majorHAnsi" w:hAnsiTheme="majorHAnsi" w:cstheme="majorHAnsi"/>
        </w:rPr>
        <w:t xml:space="preserve">door de kerkenraad </w:t>
      </w:r>
      <w:r w:rsidR="005E1EF1" w:rsidRPr="001D30AC">
        <w:rPr>
          <w:rFonts w:asciiTheme="majorHAnsi" w:hAnsiTheme="majorHAnsi" w:cstheme="majorHAnsi"/>
        </w:rPr>
        <w:t>over</w:t>
      </w:r>
      <w:r w:rsidR="00D827C6" w:rsidRPr="001D30AC">
        <w:rPr>
          <w:rFonts w:asciiTheme="majorHAnsi" w:hAnsiTheme="majorHAnsi" w:cstheme="majorHAnsi"/>
        </w:rPr>
        <w:t>genomen</w:t>
      </w:r>
      <w:r w:rsidR="00D827C6" w:rsidRPr="001D30AC">
        <w:t xml:space="preserve"> </w:t>
      </w:r>
      <w:r w:rsidR="008B1CA1" w:rsidRPr="001D30AC">
        <w:t xml:space="preserve">als </w:t>
      </w:r>
      <w:r w:rsidR="008B1CA1" w:rsidRPr="001D30AC">
        <w:rPr>
          <w:rFonts w:asciiTheme="majorHAnsi" w:hAnsiTheme="majorHAnsi" w:cstheme="majorHAnsi"/>
        </w:rPr>
        <w:t xml:space="preserve">leidraad </w:t>
      </w:r>
      <w:r w:rsidRPr="001D30AC">
        <w:rPr>
          <w:rFonts w:asciiTheme="majorHAnsi" w:hAnsiTheme="majorHAnsi" w:cstheme="majorHAnsi"/>
        </w:rPr>
        <w:t xml:space="preserve">voor de komende jaren. </w:t>
      </w:r>
      <w:r w:rsidR="00570F05" w:rsidRPr="001D30AC">
        <w:rPr>
          <w:rFonts w:asciiTheme="majorHAnsi" w:hAnsiTheme="majorHAnsi" w:cstheme="majorHAnsi"/>
        </w:rPr>
        <w:t>Het beleidsvoornemen van de kerkenraad is om d</w:t>
      </w:r>
      <w:r w:rsidR="00D827C6" w:rsidRPr="001D30AC">
        <w:rPr>
          <w:rFonts w:asciiTheme="majorHAnsi" w:hAnsiTheme="majorHAnsi" w:cstheme="majorHAnsi"/>
        </w:rPr>
        <w:t>eze visie</w:t>
      </w:r>
      <w:r w:rsidRPr="001D30AC">
        <w:rPr>
          <w:rFonts w:asciiTheme="majorHAnsi" w:hAnsiTheme="majorHAnsi" w:cstheme="majorHAnsi"/>
        </w:rPr>
        <w:t xml:space="preserve"> op hoofdlijnen jaarlijks te voorzien van detailplannen met concrete, haalbare, doelen voor dat betreffende jaar.</w:t>
      </w:r>
    </w:p>
    <w:p w14:paraId="6DCB7F2D" w14:textId="77777777" w:rsidR="00D827C6"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Het g</w:t>
      </w:r>
      <w:r w:rsidR="00A85F9A" w:rsidRPr="001D30AC">
        <w:rPr>
          <w:rFonts w:asciiTheme="majorHAnsi" w:hAnsiTheme="majorHAnsi" w:cstheme="majorHAnsi"/>
        </w:rPr>
        <w:t>aa</w:t>
      </w:r>
      <w:r w:rsidRPr="001D30AC">
        <w:rPr>
          <w:rFonts w:asciiTheme="majorHAnsi" w:hAnsiTheme="majorHAnsi" w:cstheme="majorHAnsi"/>
        </w:rPr>
        <w:t xml:space="preserve">t om de volgende 2 hoofdpunten, </w:t>
      </w:r>
    </w:p>
    <w:p w14:paraId="2C2C0CFC" w14:textId="25B00C10"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Versterk onze vieringen</w:t>
      </w:r>
      <w:r w:rsidR="00867FCF" w:rsidRPr="001D30AC">
        <w:rPr>
          <w:rFonts w:asciiTheme="majorHAnsi" w:hAnsiTheme="majorHAnsi" w:cstheme="majorHAnsi"/>
        </w:rPr>
        <w:t>: zorg</w:t>
      </w:r>
      <w:r w:rsidRPr="001D30AC">
        <w:rPr>
          <w:rFonts w:asciiTheme="majorHAnsi" w:hAnsiTheme="majorHAnsi" w:cstheme="majorHAnsi"/>
        </w:rPr>
        <w:t xml:space="preserve"> dat ze de verscheidenheid weergeven, maak dat mensen, jong en oud, willen participeren. Laten we zorgen voor elkaar. </w:t>
      </w:r>
    </w:p>
    <w:p w14:paraId="30FAF1F8" w14:textId="77777777"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Laten we er zijn voor de inwoners van onze wijk en stad, daar waar we een zinvolle bijdrage kunnen leveren. Laten we erop uit zijn onze eigen kring te laten groeien door een inspiratie voor anderen te zijn.</w:t>
      </w:r>
    </w:p>
    <w:p w14:paraId="26218971" w14:textId="492F5492" w:rsidR="00AD683C" w:rsidRPr="001D30AC" w:rsidRDefault="00AD683C" w:rsidP="00345B29">
      <w:pPr>
        <w:spacing w:line="276" w:lineRule="auto"/>
        <w:contextualSpacing/>
        <w:rPr>
          <w:rFonts w:asciiTheme="majorHAnsi" w:hAnsiTheme="majorHAnsi" w:cstheme="majorHAnsi"/>
        </w:rPr>
      </w:pPr>
      <w:r w:rsidRPr="001D30AC">
        <w:rPr>
          <w:rFonts w:asciiTheme="majorHAnsi" w:hAnsiTheme="majorHAnsi" w:cstheme="majorHAnsi"/>
        </w:rPr>
        <w:t>We kunnen</w:t>
      </w:r>
      <w:r w:rsidR="008B1CA1" w:rsidRPr="001D30AC">
        <w:rPr>
          <w:rFonts w:asciiTheme="majorHAnsi" w:hAnsiTheme="majorHAnsi" w:cstheme="majorHAnsi"/>
        </w:rPr>
        <w:t xml:space="preserve"> samen</w:t>
      </w:r>
      <w:r w:rsidRPr="001D30AC">
        <w:rPr>
          <w:rFonts w:asciiTheme="majorHAnsi" w:hAnsiTheme="majorHAnsi" w:cstheme="majorHAnsi"/>
        </w:rPr>
        <w:t xml:space="preserve"> motivatie winnen, daarom punt 3.</w:t>
      </w:r>
    </w:p>
    <w:p w14:paraId="6FA27F6D" w14:textId="1B034E9B" w:rsidR="00AD683C" w:rsidRPr="001D30AC" w:rsidRDefault="00AD683C" w:rsidP="00345B29">
      <w:pPr>
        <w:pStyle w:val="Lijstalinea"/>
        <w:numPr>
          <w:ilvl w:val="0"/>
          <w:numId w:val="3"/>
        </w:numPr>
        <w:spacing w:line="276" w:lineRule="auto"/>
        <w:rPr>
          <w:rFonts w:asciiTheme="majorHAnsi" w:hAnsiTheme="majorHAnsi" w:cstheme="majorHAnsi"/>
        </w:rPr>
      </w:pPr>
      <w:r w:rsidRPr="001D30AC">
        <w:rPr>
          <w:rFonts w:asciiTheme="majorHAnsi" w:hAnsiTheme="majorHAnsi" w:cstheme="majorHAnsi"/>
        </w:rPr>
        <w:t>Laten we de organisatie helder maken en tot de essentie beperken. Te veel energie gaat nu verloren door onduidelijke verantwoordelijkheden en de gevolgen daarvan.</w:t>
      </w:r>
      <w:r w:rsidR="00D827C6" w:rsidRPr="001D30AC">
        <w:rPr>
          <w:rFonts w:asciiTheme="majorHAnsi" w:hAnsiTheme="majorHAnsi" w:cstheme="majorHAnsi"/>
        </w:rPr>
        <w:t xml:space="preserve"> In de komende jaren wordt de organisatie geoptimaliseerd.</w:t>
      </w:r>
    </w:p>
    <w:p w14:paraId="2E9F0BDF" w14:textId="77777777" w:rsidR="006F5670" w:rsidRPr="001D30AC" w:rsidRDefault="006F5670" w:rsidP="00345B29">
      <w:pPr>
        <w:spacing w:line="276" w:lineRule="auto"/>
        <w:contextualSpacing/>
        <w:rPr>
          <w:rFonts w:asciiTheme="majorHAnsi" w:hAnsiTheme="majorHAnsi" w:cstheme="majorHAnsi"/>
        </w:rPr>
      </w:pPr>
    </w:p>
    <w:p w14:paraId="5B8763F7" w14:textId="5EB22708" w:rsidR="00A71CD9" w:rsidRPr="001D30AC" w:rsidRDefault="002D2A61" w:rsidP="00345B29">
      <w:pPr>
        <w:spacing w:line="276" w:lineRule="auto"/>
        <w:contextualSpacing/>
        <w:rPr>
          <w:rFonts w:asciiTheme="majorHAnsi" w:hAnsiTheme="majorHAnsi" w:cstheme="majorHAnsi"/>
          <w:b/>
          <w:bCs/>
        </w:rPr>
      </w:pPr>
      <w:r w:rsidRPr="001D30AC">
        <w:rPr>
          <w:rFonts w:asciiTheme="majorHAnsi" w:hAnsiTheme="majorHAnsi" w:cstheme="majorHAnsi"/>
          <w:b/>
          <w:bCs/>
        </w:rPr>
        <w:t xml:space="preserve">4. </w:t>
      </w:r>
      <w:r w:rsidR="00AD683C" w:rsidRPr="001D30AC">
        <w:rPr>
          <w:rFonts w:asciiTheme="majorHAnsi" w:hAnsiTheme="majorHAnsi" w:cstheme="majorHAnsi"/>
          <w:b/>
          <w:bCs/>
        </w:rPr>
        <w:t>Organisatie</w:t>
      </w:r>
    </w:p>
    <w:p w14:paraId="5E7FAD79" w14:textId="162F646C" w:rsidR="008D3BB8" w:rsidRPr="001D30AC" w:rsidRDefault="006251D5" w:rsidP="00345B29">
      <w:pPr>
        <w:spacing w:line="276" w:lineRule="auto"/>
        <w:contextualSpacing/>
        <w:rPr>
          <w:rFonts w:asciiTheme="majorHAnsi" w:hAnsiTheme="majorHAnsi" w:cstheme="majorHAnsi"/>
          <w:i/>
          <w:iCs/>
        </w:rPr>
      </w:pPr>
      <w:r w:rsidRPr="001D30AC">
        <w:rPr>
          <w:rFonts w:asciiTheme="majorHAnsi" w:hAnsiTheme="majorHAnsi" w:cstheme="majorHAnsi"/>
        </w:rPr>
        <w:t>De PGB hee</w:t>
      </w:r>
      <w:r w:rsidR="00136753" w:rsidRPr="001D30AC">
        <w:rPr>
          <w:rFonts w:asciiTheme="majorHAnsi" w:hAnsiTheme="majorHAnsi" w:cstheme="majorHAnsi"/>
        </w:rPr>
        <w:t>ft éé</w:t>
      </w:r>
      <w:r w:rsidR="00867FCF" w:rsidRPr="001D30AC">
        <w:rPr>
          <w:rFonts w:asciiTheme="majorHAnsi" w:hAnsiTheme="majorHAnsi" w:cstheme="majorHAnsi"/>
        </w:rPr>
        <w:t>n kerkenraad</w:t>
      </w:r>
      <w:r w:rsidR="00136753" w:rsidRPr="001D30AC">
        <w:rPr>
          <w:rFonts w:asciiTheme="majorHAnsi" w:hAnsiTheme="majorHAnsi" w:cstheme="majorHAnsi"/>
        </w:rPr>
        <w:t>. Deze is eindverantwoordelijk en wordt bijgestaan door het College van Kerkrentmeesters en het College van Diaken. Zij</w:t>
      </w:r>
      <w:r w:rsidR="00867FCF" w:rsidRPr="001D30AC">
        <w:rPr>
          <w:rFonts w:asciiTheme="majorHAnsi" w:hAnsiTheme="majorHAnsi" w:cstheme="majorHAnsi"/>
        </w:rPr>
        <w:t xml:space="preserve"> stuurt</w:t>
      </w:r>
      <w:r w:rsidRPr="001D30AC">
        <w:rPr>
          <w:rFonts w:asciiTheme="majorHAnsi" w:hAnsiTheme="majorHAnsi" w:cstheme="majorHAnsi"/>
        </w:rPr>
        <w:t xml:space="preserve"> communicat</w:t>
      </w:r>
      <w:r w:rsidR="00867FCF" w:rsidRPr="001D30AC">
        <w:rPr>
          <w:rFonts w:asciiTheme="majorHAnsi" w:hAnsiTheme="majorHAnsi" w:cstheme="majorHAnsi"/>
        </w:rPr>
        <w:t>i</w:t>
      </w:r>
      <w:r w:rsidR="00136753" w:rsidRPr="001D30AC">
        <w:rPr>
          <w:rFonts w:asciiTheme="majorHAnsi" w:hAnsiTheme="majorHAnsi" w:cstheme="majorHAnsi"/>
        </w:rPr>
        <w:t xml:space="preserve">e, leren en ontmoeten en jeugd </w:t>
      </w:r>
      <w:r w:rsidRPr="001D30AC">
        <w:rPr>
          <w:rFonts w:asciiTheme="majorHAnsi" w:hAnsiTheme="majorHAnsi" w:cstheme="majorHAnsi"/>
        </w:rPr>
        <w:t>centraal</w:t>
      </w:r>
      <w:r w:rsidR="00867FCF" w:rsidRPr="001D30AC">
        <w:rPr>
          <w:rFonts w:asciiTheme="majorHAnsi" w:hAnsiTheme="majorHAnsi" w:cstheme="majorHAnsi"/>
        </w:rPr>
        <w:t xml:space="preserve"> aan. Pastoraat en vieren worden</w:t>
      </w:r>
      <w:r w:rsidRPr="001D30AC">
        <w:rPr>
          <w:rFonts w:asciiTheme="majorHAnsi" w:hAnsiTheme="majorHAnsi" w:cstheme="majorHAnsi"/>
        </w:rPr>
        <w:t xml:space="preserve"> door de secties rond de kerken aangestuurd. De </w:t>
      </w:r>
      <w:r w:rsidR="00570F05" w:rsidRPr="001D30AC">
        <w:rPr>
          <w:rFonts w:asciiTheme="majorHAnsi" w:hAnsiTheme="majorHAnsi" w:cstheme="majorHAnsi"/>
        </w:rPr>
        <w:t>pastorale beroepskrachten</w:t>
      </w:r>
      <w:r w:rsidRPr="001D30AC">
        <w:rPr>
          <w:rFonts w:asciiTheme="majorHAnsi" w:hAnsiTheme="majorHAnsi" w:cstheme="majorHAnsi"/>
        </w:rPr>
        <w:t xml:space="preserve"> werken als een soort zelfsturend team.</w:t>
      </w:r>
    </w:p>
    <w:p w14:paraId="299AADC5" w14:textId="2E091544" w:rsidR="006C5EB7" w:rsidRPr="001D30AC" w:rsidRDefault="006C5EB7" w:rsidP="00345B29">
      <w:pPr>
        <w:spacing w:line="276" w:lineRule="auto"/>
        <w:contextualSpacing/>
        <w:rPr>
          <w:rFonts w:asciiTheme="majorHAnsi" w:hAnsiTheme="majorHAnsi" w:cstheme="majorHAnsi"/>
        </w:rPr>
      </w:pPr>
    </w:p>
    <w:p w14:paraId="2D819C1C" w14:textId="77777777" w:rsidR="006C5EB7" w:rsidRPr="001D30AC" w:rsidRDefault="006C5EB7" w:rsidP="00345B29">
      <w:pPr>
        <w:spacing w:line="276" w:lineRule="auto"/>
        <w:contextualSpacing/>
        <w:rPr>
          <w:rFonts w:asciiTheme="majorHAnsi" w:hAnsiTheme="majorHAnsi" w:cstheme="majorHAnsi"/>
        </w:rPr>
      </w:pPr>
    </w:p>
    <w:sectPr w:rsidR="006C5EB7" w:rsidRPr="001D30AC" w:rsidSect="0096169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E51"/>
    <w:multiLevelType w:val="hybridMultilevel"/>
    <w:tmpl w:val="DC3EF67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DA716D6"/>
    <w:multiLevelType w:val="hybridMultilevel"/>
    <w:tmpl w:val="656663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2DA10AF"/>
    <w:multiLevelType w:val="hybridMultilevel"/>
    <w:tmpl w:val="F7C003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A16241"/>
    <w:multiLevelType w:val="hybridMultilevel"/>
    <w:tmpl w:val="1CAEA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0974798">
    <w:abstractNumId w:val="3"/>
  </w:num>
  <w:num w:numId="2" w16cid:durableId="1344630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440626">
    <w:abstractNumId w:val="2"/>
  </w:num>
  <w:num w:numId="4" w16cid:durableId="8195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C0A08B-C2B7-4BC0-A095-161ACDD34A3E}"/>
    <w:docVar w:name="dgnword-eventsink" w:val="530773864"/>
  </w:docVars>
  <w:rsids>
    <w:rsidRoot w:val="00D6693F"/>
    <w:rsid w:val="0002769F"/>
    <w:rsid w:val="00072D4A"/>
    <w:rsid w:val="0007491A"/>
    <w:rsid w:val="00136753"/>
    <w:rsid w:val="00144D45"/>
    <w:rsid w:val="001D30AC"/>
    <w:rsid w:val="002D2A61"/>
    <w:rsid w:val="00345B29"/>
    <w:rsid w:val="003C0B07"/>
    <w:rsid w:val="0042478C"/>
    <w:rsid w:val="00433D79"/>
    <w:rsid w:val="00450F1B"/>
    <w:rsid w:val="00570F05"/>
    <w:rsid w:val="00572D38"/>
    <w:rsid w:val="00577601"/>
    <w:rsid w:val="005D4F3C"/>
    <w:rsid w:val="005E1EF1"/>
    <w:rsid w:val="006251D5"/>
    <w:rsid w:val="0069309E"/>
    <w:rsid w:val="006C5EB7"/>
    <w:rsid w:val="006F5670"/>
    <w:rsid w:val="00743ACA"/>
    <w:rsid w:val="007970F2"/>
    <w:rsid w:val="007A22EC"/>
    <w:rsid w:val="007C5175"/>
    <w:rsid w:val="00867FCF"/>
    <w:rsid w:val="008B1CA1"/>
    <w:rsid w:val="008D3BB8"/>
    <w:rsid w:val="009218A1"/>
    <w:rsid w:val="00961693"/>
    <w:rsid w:val="00A71CD9"/>
    <w:rsid w:val="00A85F9A"/>
    <w:rsid w:val="00AD683C"/>
    <w:rsid w:val="00AF11C5"/>
    <w:rsid w:val="00B17728"/>
    <w:rsid w:val="00B23FB3"/>
    <w:rsid w:val="00C6644F"/>
    <w:rsid w:val="00C91DDC"/>
    <w:rsid w:val="00D6693F"/>
    <w:rsid w:val="00D827C6"/>
    <w:rsid w:val="00D876DC"/>
    <w:rsid w:val="00E82E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3E40"/>
  <w15:chartTrackingRefBased/>
  <w15:docId w15:val="{17C6B951-C4FD-432D-B96D-B97727F0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Henriëtte Rusch</dc:creator>
  <cp:keywords/>
  <dc:description/>
  <cp:lastModifiedBy>Gerard Rademakers</cp:lastModifiedBy>
  <cp:revision>2</cp:revision>
  <dcterms:created xsi:type="dcterms:W3CDTF">2022-04-19T17:13:00Z</dcterms:created>
  <dcterms:modified xsi:type="dcterms:W3CDTF">2022-04-19T17:13:00Z</dcterms:modified>
</cp:coreProperties>
</file>